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3052300" w14:textId="77777777" w:rsidR="00BE56F9" w:rsidRPr="00BE56F9" w:rsidRDefault="00BE56F9" w:rsidP="00BE56F9">
      <w:pPr>
        <w:rPr>
          <w:b/>
          <w:bCs/>
        </w:rPr>
      </w:pPr>
      <w:r w:rsidRPr="00BE56F9">
        <w:rPr>
          <w:b/>
          <w:bCs/>
        </w:rPr>
        <w:t>Power Consumption Prediction AI Model Development</w:t>
      </w:r>
    </w:p>
    <w:p w14:paraId="071C87C7" w14:textId="77777777" w:rsidR="00BE56F9" w:rsidRPr="00BE56F9" w:rsidRDefault="00BE56F9" w:rsidP="00BE56F9">
      <w:pPr>
        <w:rPr>
          <w:b/>
          <w:bCs/>
        </w:rPr>
      </w:pPr>
      <w:r w:rsidRPr="00BE56F9">
        <w:rPr>
          <w:b/>
          <w:bCs/>
        </w:rPr>
        <w:t>1. Overview</w:t>
      </w:r>
    </w:p>
    <w:p w14:paraId="6C91896C" w14:textId="77777777" w:rsidR="00BE56F9" w:rsidRDefault="00BE56F9" w:rsidP="00BE56F9">
      <w:r>
        <w:t>Accurate power consumption prediction is essential for stable and efficient energy supply. This project aims to develop an AI algorithm capable of predicting power consumption by leveraging simulation models.</w:t>
      </w:r>
    </w:p>
    <w:p w14:paraId="2651F3EA" w14:textId="77777777" w:rsidR="00BE56F9" w:rsidRDefault="00BE56F9" w:rsidP="00BE56F9">
      <w:r>
        <w:t>Objective: To develop a model that predicts power consumption at specific time points using building and spatiotemporal information.</w:t>
      </w:r>
    </w:p>
    <w:p w14:paraId="31071F44" w14:textId="77777777" w:rsidR="00BE56F9" w:rsidRPr="00BE56F9" w:rsidRDefault="00BE56F9" w:rsidP="00BE56F9">
      <w:pPr>
        <w:rPr>
          <w:b/>
          <w:bCs/>
        </w:rPr>
      </w:pPr>
    </w:p>
    <w:p w14:paraId="79474393" w14:textId="77777777" w:rsidR="00BE56F9" w:rsidRPr="00BE56F9" w:rsidRDefault="00BE56F9" w:rsidP="00BE56F9">
      <w:pPr>
        <w:rPr>
          <w:b/>
          <w:bCs/>
        </w:rPr>
      </w:pPr>
      <w:r w:rsidRPr="00BE56F9">
        <w:rPr>
          <w:b/>
          <w:bCs/>
        </w:rPr>
        <w:t>2. Data Information</w:t>
      </w:r>
    </w:p>
    <w:p w14:paraId="3DF8505E" w14:textId="77777777" w:rsidR="00BE56F9" w:rsidRDefault="00BE56F9" w:rsidP="00BE56F9">
      <w:r>
        <w:t>Training Data: Data from 100 buildings spanning from June 1, 2022, to August 24, 2022. Includes information on temperature, precipitation, wind speed, humidity, solar radiation, solar energy, and power consumption (kWh) at hourly intervals.</w:t>
      </w:r>
    </w:p>
    <w:p w14:paraId="7A300AA0" w14:textId="77777777" w:rsidR="00BE56F9" w:rsidRDefault="00BE56F9" w:rsidP="00BE56F9">
      <w:r>
        <w:t>Building Information: Details of 100 buildings, including building number, type, total area, cooling area, solar capacity, ESS storage capacity, and PCS capacity.</w:t>
      </w:r>
    </w:p>
    <w:p w14:paraId="20148C38" w14:textId="77777777" w:rsidR="00BE56F9" w:rsidRDefault="00BE56F9" w:rsidP="00BE56F9">
      <w:r>
        <w:t>Validation Data: Forecast data from August 25, 2022, to August 31, 2022, including temperature, precipitation, wind speed, and humidity.</w:t>
      </w:r>
    </w:p>
    <w:p w14:paraId="529B2886" w14:textId="77777777" w:rsidR="00BE56F9" w:rsidRDefault="00BE56F9" w:rsidP="00BE56F9"/>
    <w:p w14:paraId="4F540FFE" w14:textId="77777777" w:rsidR="00BE56F9" w:rsidRPr="00BE56F9" w:rsidRDefault="00BE56F9" w:rsidP="00BE56F9">
      <w:pPr>
        <w:rPr>
          <w:b/>
          <w:bCs/>
        </w:rPr>
      </w:pPr>
      <w:r w:rsidRPr="00BE56F9">
        <w:rPr>
          <w:b/>
          <w:bCs/>
        </w:rPr>
        <w:t>3. Data Preprocessing</w:t>
      </w:r>
    </w:p>
    <w:p w14:paraId="66F66055" w14:textId="77777777" w:rsidR="00BE56F9" w:rsidRPr="00BE56F9" w:rsidRDefault="00BE56F9" w:rsidP="00BE56F9">
      <w:pPr>
        <w:rPr>
          <w:b/>
          <w:bCs/>
        </w:rPr>
      </w:pPr>
      <w:r w:rsidRPr="00BE56F9">
        <w:rPr>
          <w:b/>
          <w:bCs/>
        </w:rPr>
        <w:t>(1) Initial Data Preparation</w:t>
      </w:r>
    </w:p>
    <w:p w14:paraId="7A742DE2" w14:textId="65FAD634" w:rsidR="00BE56F9" w:rsidRDefault="00BE56F9" w:rsidP="00BE56F9">
      <w:r>
        <w:t>Datetime Conversion: Convert the datetime column into a proper date-time format.</w:t>
      </w:r>
      <w:r>
        <w:rPr>
          <w:rFonts w:hint="eastAsia"/>
        </w:rPr>
        <w:t xml:space="preserve"> </w:t>
      </w:r>
      <w:r>
        <w:t xml:space="preserve">Sorting and Index Reset: Ensure data consistency by grouping by </w:t>
      </w:r>
      <w:proofErr w:type="spellStart"/>
      <w:r>
        <w:t>building_type</w:t>
      </w:r>
      <w:proofErr w:type="spellEnd"/>
      <w:r>
        <w:t>, sorting chronologically, and resetting indices.</w:t>
      </w:r>
    </w:p>
    <w:p w14:paraId="18FF46EA" w14:textId="77777777" w:rsidR="00BE56F9" w:rsidRPr="00BE56F9" w:rsidRDefault="00BE56F9" w:rsidP="00BE56F9">
      <w:pPr>
        <w:rPr>
          <w:b/>
          <w:bCs/>
        </w:rPr>
      </w:pPr>
    </w:p>
    <w:p w14:paraId="56112B3D" w14:textId="77777777" w:rsidR="00BE56F9" w:rsidRPr="00BE56F9" w:rsidRDefault="00BE56F9" w:rsidP="00BE56F9">
      <w:pPr>
        <w:rPr>
          <w:b/>
          <w:bCs/>
        </w:rPr>
      </w:pPr>
      <w:r w:rsidRPr="00BE56F9">
        <w:rPr>
          <w:b/>
          <w:bCs/>
        </w:rPr>
        <w:t>(2) Adding Weekday and Weekend Indicators</w:t>
      </w:r>
    </w:p>
    <w:p w14:paraId="67393CC1" w14:textId="737F5196" w:rsidR="00DD16AF" w:rsidRDefault="00BE56F9" w:rsidP="00BE56F9">
      <w:r>
        <w:t>Weekday Indicator: Add a column weekday to represent the day of the week (0: Monday ~ 6: Sunday).</w:t>
      </w:r>
      <w:r>
        <w:rPr>
          <w:rFonts w:hint="eastAsia"/>
        </w:rPr>
        <w:t xml:space="preserve"> </w:t>
      </w:r>
      <w:r>
        <w:t xml:space="preserve">Weekend Indicator: Add a column </w:t>
      </w:r>
      <w:proofErr w:type="spellStart"/>
      <w:r>
        <w:t>is_weekend</w:t>
      </w:r>
      <w:proofErr w:type="spellEnd"/>
      <w:r>
        <w:t xml:space="preserve"> to indicate whether the day is a weekend (True for weekends, False for weekdays).</w:t>
      </w:r>
    </w:p>
    <w:p w14:paraId="7A264242" w14:textId="77777777" w:rsidR="00BE56F9" w:rsidRDefault="00BE56F9" w:rsidP="00BE56F9"/>
    <w:p w14:paraId="28C8CA1A" w14:textId="77777777" w:rsidR="00BE56F9" w:rsidRDefault="00BE56F9" w:rsidP="00BE56F9">
      <w:r>
        <w:t>(3) Setting Holiday Conditions by Building Type</w:t>
      </w:r>
    </w:p>
    <w:p w14:paraId="7D610D90" w14:textId="704763F0" w:rsidR="00BE56F9" w:rsidRDefault="00BE56F9" w:rsidP="00BE56F9">
      <w:r>
        <w:rPr>
          <w:rFonts w:hint="eastAsia"/>
        </w:rPr>
        <w:t xml:space="preserve">- </w:t>
      </w:r>
      <w:r>
        <w:t>Discount Mart: It was observed that discount marts have holidays that differ from regular weekends. To incorporate this, a new variable holiday was created:</w:t>
      </w:r>
      <w:r>
        <w:rPr>
          <w:rFonts w:hint="eastAsia"/>
        </w:rPr>
        <w:t xml:space="preserve"> </w:t>
      </w:r>
      <w:r>
        <w:t>Holiday Rule: Discount marts observe holidays on the 2nd and 4th Sundays of each month.</w:t>
      </w:r>
      <w:r>
        <w:rPr>
          <w:rFonts w:hint="eastAsia"/>
        </w:rPr>
        <w:t xml:space="preserve"> </w:t>
      </w:r>
      <w:r>
        <w:t xml:space="preserve">Week Calculation: Derived a variable </w:t>
      </w:r>
      <w:proofErr w:type="spellStart"/>
      <w:r>
        <w:t>week_of_month</w:t>
      </w:r>
      <w:proofErr w:type="spellEnd"/>
      <w:r>
        <w:t xml:space="preserve"> from the date to identify the week of the month.</w:t>
      </w:r>
    </w:p>
    <w:p w14:paraId="0F523A09" w14:textId="77777777" w:rsidR="00BE56F9" w:rsidRDefault="00BE56F9" w:rsidP="00BE56F9">
      <w:r>
        <w:t>Holiday Assignment: Sundays matching the above condition were assigned holiday = 1.</w:t>
      </w:r>
    </w:p>
    <w:p w14:paraId="60893453" w14:textId="7009643C" w:rsidR="00BE56F9" w:rsidRDefault="00BE56F9" w:rsidP="00BE56F9">
      <w:r>
        <w:rPr>
          <w:rFonts w:hint="eastAsia"/>
        </w:rPr>
        <w:lastRenderedPageBreak/>
        <w:t>-</w:t>
      </w:r>
      <w:r>
        <w:t xml:space="preserve"> </w:t>
      </w:r>
      <w:r>
        <w:t>Data Center: Data centers are operational 24/7, so all holiday values were set to 0.</w:t>
      </w:r>
    </w:p>
    <w:p w14:paraId="26C56562" w14:textId="33A78D26" w:rsidR="00BE56F9" w:rsidRDefault="00BE56F9" w:rsidP="00BE56F9">
      <w:r>
        <w:rPr>
          <w:rFonts w:hint="eastAsia"/>
        </w:rPr>
        <w:t xml:space="preserve">- </w:t>
      </w:r>
      <w:r>
        <w:t>Other Building Types:</w:t>
      </w:r>
      <w:r>
        <w:rPr>
          <w:rFonts w:hint="eastAsia"/>
        </w:rPr>
        <w:t xml:space="preserve"> </w:t>
      </w:r>
      <w:r>
        <w:t>Compared the average power consumption (</w:t>
      </w:r>
      <w:proofErr w:type="spellStart"/>
      <w:r>
        <w:t>power_consumption_kWh</w:t>
      </w:r>
      <w:proofErr w:type="spellEnd"/>
      <w:r>
        <w:t>) on weekends and weekdays for each building type.</w:t>
      </w:r>
      <w:r>
        <w:rPr>
          <w:rFonts w:hint="eastAsia"/>
        </w:rPr>
        <w:t xml:space="preserve"> </w:t>
      </w:r>
      <w:r>
        <w:t>If the average weekend power consumption was lower than weekday power consumption, weekends were assigned holiday = 1.</w:t>
      </w:r>
      <w:r>
        <w:rPr>
          <w:rFonts w:hint="eastAsia"/>
        </w:rPr>
        <w:t xml:space="preserve"> </w:t>
      </w:r>
      <w:r>
        <w:t>Otherwise, weekends and all other holidays were assigned holiday = 0.</w:t>
      </w:r>
    </w:p>
    <w:p w14:paraId="1AFE046C" w14:textId="77777777" w:rsidR="00BE56F9" w:rsidRDefault="00BE56F9" w:rsidP="00BE56F9"/>
    <w:p w14:paraId="70D6EE37" w14:textId="7DCF2DED" w:rsidR="00BE56F9" w:rsidRPr="00BE56F9" w:rsidRDefault="00BE56F9" w:rsidP="00BE56F9">
      <w:pPr>
        <w:rPr>
          <w:b/>
          <w:bCs/>
        </w:rPr>
      </w:pPr>
      <w:r w:rsidRPr="00BE56F9">
        <w:rPr>
          <w:b/>
          <w:bCs/>
        </w:rPr>
        <w:t>Table 1) Number of Holidays per Building</w:t>
      </w:r>
    </w:p>
    <w:tbl>
      <w:tblPr>
        <w:tblW w:w="5340" w:type="dxa"/>
        <w:tblInd w:w="104" w:type="dxa"/>
        <w:tblCellMar>
          <w:left w:w="99" w:type="dxa"/>
          <w:right w:w="99" w:type="dxa"/>
        </w:tblCellMar>
        <w:tblLook w:val="04A0" w:firstRow="1" w:lastRow="0" w:firstColumn="1" w:lastColumn="0" w:noHBand="0" w:noVBand="1"/>
      </w:tblPr>
      <w:tblGrid>
        <w:gridCol w:w="3060"/>
        <w:gridCol w:w="1260"/>
        <w:gridCol w:w="1020"/>
      </w:tblGrid>
      <w:tr w:rsidR="00BE56F9" w:rsidRPr="00382AA4" w14:paraId="5608E35C" w14:textId="77777777" w:rsidTr="00E74A36">
        <w:trPr>
          <w:trHeight w:val="340"/>
        </w:trPr>
        <w:tc>
          <w:tcPr>
            <w:tcW w:w="3060" w:type="dxa"/>
            <w:vMerge w:val="restart"/>
            <w:tcBorders>
              <w:top w:val="single" w:sz="4" w:space="0" w:color="auto"/>
              <w:left w:val="single" w:sz="4" w:space="0" w:color="auto"/>
              <w:bottom w:val="single" w:sz="4" w:space="0" w:color="auto"/>
              <w:right w:val="single" w:sz="4" w:space="0" w:color="auto"/>
            </w:tcBorders>
            <w:shd w:val="clear" w:color="000000" w:fill="F2F2F2"/>
            <w:noWrap/>
            <w:vAlign w:val="center"/>
            <w:hideMark/>
          </w:tcPr>
          <w:p w14:paraId="36AB5107" w14:textId="77777777" w:rsidR="00BE56F9" w:rsidRPr="00382AA4" w:rsidRDefault="00BE56F9" w:rsidP="00E74A36">
            <w:pPr>
              <w:widowControl/>
              <w:wordWrap/>
              <w:autoSpaceDE/>
              <w:autoSpaceDN/>
              <w:spacing w:after="0" w:line="240" w:lineRule="auto"/>
              <w:jc w:val="center"/>
              <w:rPr>
                <w:rFonts w:ascii="맑은 고딕" w:eastAsia="맑은 고딕" w:hAnsi="맑은 고딕" w:cs="굴림"/>
                <w:b/>
                <w:bCs/>
                <w:color w:val="000000"/>
                <w:kern w:val="0"/>
                <w:sz w:val="22"/>
                <w14:ligatures w14:val="none"/>
              </w:rPr>
            </w:pPr>
            <w:proofErr w:type="spellStart"/>
            <w:r w:rsidRPr="00382AA4">
              <w:rPr>
                <w:rFonts w:ascii="맑은 고딕" w:eastAsia="맑은 고딕" w:hAnsi="맑은 고딕" w:cs="굴림" w:hint="eastAsia"/>
                <w:b/>
                <w:bCs/>
                <w:color w:val="000000"/>
                <w:kern w:val="0"/>
                <w:sz w:val="22"/>
                <w14:ligatures w14:val="none"/>
              </w:rPr>
              <w:t>building_type</w:t>
            </w:r>
            <w:proofErr w:type="spellEnd"/>
          </w:p>
        </w:tc>
        <w:tc>
          <w:tcPr>
            <w:tcW w:w="2280" w:type="dxa"/>
            <w:gridSpan w:val="2"/>
            <w:tcBorders>
              <w:top w:val="single" w:sz="4" w:space="0" w:color="auto"/>
              <w:left w:val="nil"/>
              <w:bottom w:val="single" w:sz="4" w:space="0" w:color="auto"/>
              <w:right w:val="single" w:sz="4" w:space="0" w:color="auto"/>
            </w:tcBorders>
            <w:shd w:val="clear" w:color="000000" w:fill="F2F2F2"/>
            <w:noWrap/>
            <w:vAlign w:val="center"/>
            <w:hideMark/>
          </w:tcPr>
          <w:p w14:paraId="6550563A" w14:textId="77777777" w:rsidR="00BE56F9" w:rsidRPr="00382AA4" w:rsidRDefault="00BE56F9" w:rsidP="00E74A36">
            <w:pPr>
              <w:widowControl/>
              <w:wordWrap/>
              <w:autoSpaceDE/>
              <w:autoSpaceDN/>
              <w:spacing w:after="0" w:line="240" w:lineRule="auto"/>
              <w:jc w:val="center"/>
              <w:rPr>
                <w:rFonts w:ascii="맑은 고딕" w:eastAsia="맑은 고딕" w:hAnsi="맑은 고딕" w:cs="굴림" w:hint="eastAsia"/>
                <w:b/>
                <w:bCs/>
                <w:color w:val="000000"/>
                <w:kern w:val="0"/>
                <w:sz w:val="22"/>
                <w14:ligatures w14:val="none"/>
              </w:rPr>
            </w:pPr>
            <w:r w:rsidRPr="00382AA4">
              <w:rPr>
                <w:rFonts w:ascii="맑은 고딕" w:eastAsia="맑은 고딕" w:hAnsi="맑은 고딕" w:cs="굴림" w:hint="eastAsia"/>
                <w:b/>
                <w:bCs/>
                <w:color w:val="000000"/>
                <w:kern w:val="0"/>
                <w:sz w:val="22"/>
                <w14:ligatures w14:val="none"/>
              </w:rPr>
              <w:t>holiday</w:t>
            </w:r>
          </w:p>
        </w:tc>
      </w:tr>
      <w:tr w:rsidR="00BE56F9" w:rsidRPr="00382AA4" w14:paraId="73BF0D2C" w14:textId="77777777" w:rsidTr="00E74A36">
        <w:trPr>
          <w:trHeight w:val="340"/>
        </w:trPr>
        <w:tc>
          <w:tcPr>
            <w:tcW w:w="3060" w:type="dxa"/>
            <w:vMerge/>
            <w:tcBorders>
              <w:top w:val="single" w:sz="4" w:space="0" w:color="auto"/>
              <w:left w:val="single" w:sz="4" w:space="0" w:color="auto"/>
              <w:bottom w:val="single" w:sz="4" w:space="0" w:color="auto"/>
              <w:right w:val="single" w:sz="4" w:space="0" w:color="auto"/>
            </w:tcBorders>
            <w:vAlign w:val="center"/>
            <w:hideMark/>
          </w:tcPr>
          <w:p w14:paraId="2E0716AA" w14:textId="77777777" w:rsidR="00BE56F9" w:rsidRPr="00382AA4" w:rsidRDefault="00BE56F9" w:rsidP="00E74A36">
            <w:pPr>
              <w:widowControl/>
              <w:wordWrap/>
              <w:autoSpaceDE/>
              <w:autoSpaceDN/>
              <w:spacing w:after="0" w:line="240" w:lineRule="auto"/>
              <w:jc w:val="left"/>
              <w:rPr>
                <w:rFonts w:ascii="맑은 고딕" w:eastAsia="맑은 고딕" w:hAnsi="맑은 고딕" w:cs="굴림"/>
                <w:b/>
                <w:bCs/>
                <w:color w:val="000000"/>
                <w:kern w:val="0"/>
                <w:sz w:val="22"/>
                <w14:ligatures w14:val="none"/>
              </w:rPr>
            </w:pPr>
          </w:p>
        </w:tc>
        <w:tc>
          <w:tcPr>
            <w:tcW w:w="1260" w:type="dxa"/>
            <w:tcBorders>
              <w:top w:val="nil"/>
              <w:left w:val="nil"/>
              <w:bottom w:val="single" w:sz="4" w:space="0" w:color="auto"/>
              <w:right w:val="single" w:sz="4" w:space="0" w:color="auto"/>
            </w:tcBorders>
            <w:shd w:val="clear" w:color="000000" w:fill="F2F2F2"/>
            <w:noWrap/>
            <w:vAlign w:val="center"/>
            <w:hideMark/>
          </w:tcPr>
          <w:p w14:paraId="60FD5438" w14:textId="77777777" w:rsidR="00BE56F9" w:rsidRPr="00382AA4" w:rsidRDefault="00BE56F9" w:rsidP="00E74A36">
            <w:pPr>
              <w:widowControl/>
              <w:wordWrap/>
              <w:autoSpaceDE/>
              <w:autoSpaceDN/>
              <w:spacing w:after="0" w:line="240" w:lineRule="auto"/>
              <w:jc w:val="center"/>
              <w:rPr>
                <w:rFonts w:ascii="맑은 고딕" w:eastAsia="맑은 고딕" w:hAnsi="맑은 고딕" w:cs="굴림" w:hint="eastAsia"/>
                <w:b/>
                <w:bCs/>
                <w:color w:val="000000"/>
                <w:kern w:val="0"/>
                <w:sz w:val="22"/>
                <w14:ligatures w14:val="none"/>
              </w:rPr>
            </w:pPr>
            <w:r w:rsidRPr="00382AA4">
              <w:rPr>
                <w:rFonts w:ascii="맑은 고딕" w:eastAsia="맑은 고딕" w:hAnsi="맑은 고딕" w:cs="굴림" w:hint="eastAsia"/>
                <w:b/>
                <w:bCs/>
                <w:color w:val="000000"/>
                <w:kern w:val="0"/>
                <w:sz w:val="22"/>
                <w14:ligatures w14:val="none"/>
              </w:rPr>
              <w:t>0</w:t>
            </w:r>
          </w:p>
        </w:tc>
        <w:tc>
          <w:tcPr>
            <w:tcW w:w="1020" w:type="dxa"/>
            <w:tcBorders>
              <w:top w:val="nil"/>
              <w:left w:val="nil"/>
              <w:bottom w:val="single" w:sz="4" w:space="0" w:color="auto"/>
              <w:right w:val="single" w:sz="4" w:space="0" w:color="auto"/>
            </w:tcBorders>
            <w:shd w:val="clear" w:color="000000" w:fill="F2F2F2"/>
            <w:noWrap/>
            <w:vAlign w:val="center"/>
            <w:hideMark/>
          </w:tcPr>
          <w:p w14:paraId="7194C7BA" w14:textId="77777777" w:rsidR="00BE56F9" w:rsidRPr="00382AA4" w:rsidRDefault="00BE56F9" w:rsidP="00E74A36">
            <w:pPr>
              <w:widowControl/>
              <w:wordWrap/>
              <w:autoSpaceDE/>
              <w:autoSpaceDN/>
              <w:spacing w:after="0" w:line="240" w:lineRule="auto"/>
              <w:jc w:val="center"/>
              <w:rPr>
                <w:rFonts w:ascii="맑은 고딕" w:eastAsia="맑은 고딕" w:hAnsi="맑은 고딕" w:cs="굴림" w:hint="eastAsia"/>
                <w:b/>
                <w:bCs/>
                <w:color w:val="000000"/>
                <w:kern w:val="0"/>
                <w:sz w:val="22"/>
                <w14:ligatures w14:val="none"/>
              </w:rPr>
            </w:pPr>
            <w:r w:rsidRPr="00382AA4">
              <w:rPr>
                <w:rFonts w:ascii="맑은 고딕" w:eastAsia="맑은 고딕" w:hAnsi="맑은 고딕" w:cs="굴림" w:hint="eastAsia"/>
                <w:b/>
                <w:bCs/>
                <w:color w:val="000000"/>
                <w:kern w:val="0"/>
                <w:sz w:val="22"/>
                <w14:ligatures w14:val="none"/>
              </w:rPr>
              <w:t>1</w:t>
            </w:r>
          </w:p>
        </w:tc>
      </w:tr>
      <w:tr w:rsidR="00BE56F9" w:rsidRPr="00382AA4" w14:paraId="0975FFA3" w14:textId="77777777" w:rsidTr="00E74A36">
        <w:trPr>
          <w:trHeight w:val="340"/>
        </w:trPr>
        <w:tc>
          <w:tcPr>
            <w:tcW w:w="3060" w:type="dxa"/>
            <w:tcBorders>
              <w:top w:val="nil"/>
              <w:left w:val="single" w:sz="4" w:space="0" w:color="auto"/>
              <w:bottom w:val="single" w:sz="4" w:space="0" w:color="auto"/>
              <w:right w:val="single" w:sz="4" w:space="0" w:color="auto"/>
            </w:tcBorders>
            <w:shd w:val="clear" w:color="auto" w:fill="auto"/>
            <w:noWrap/>
            <w:vAlign w:val="center"/>
            <w:hideMark/>
          </w:tcPr>
          <w:p w14:paraId="036952B0" w14:textId="77777777" w:rsidR="00BE56F9" w:rsidRPr="00382AA4" w:rsidRDefault="00BE56F9" w:rsidP="00E74A36">
            <w:pPr>
              <w:widowControl/>
              <w:wordWrap/>
              <w:autoSpaceDE/>
              <w:autoSpaceDN/>
              <w:spacing w:after="0" w:line="240" w:lineRule="auto"/>
              <w:jc w:val="center"/>
              <w:rPr>
                <w:rFonts w:ascii="맑은 고딕" w:eastAsia="맑은 고딕" w:hAnsi="맑은 고딕" w:cs="굴림" w:hint="eastAsia"/>
                <w:color w:val="000000"/>
                <w:kern w:val="0"/>
                <w:sz w:val="22"/>
                <w14:ligatures w14:val="none"/>
              </w:rPr>
            </w:pPr>
            <w:r w:rsidRPr="00382AA4">
              <w:rPr>
                <w:rFonts w:ascii="맑은 고딕" w:eastAsia="맑은 고딕" w:hAnsi="맑은 고딕" w:cs="굴림" w:hint="eastAsia"/>
                <w:color w:val="000000"/>
                <w:kern w:val="0"/>
                <w:sz w:val="22"/>
                <w14:ligatures w14:val="none"/>
              </w:rPr>
              <w:t>Apartment</w:t>
            </w:r>
          </w:p>
        </w:tc>
        <w:tc>
          <w:tcPr>
            <w:tcW w:w="1260" w:type="dxa"/>
            <w:tcBorders>
              <w:top w:val="nil"/>
              <w:left w:val="nil"/>
              <w:bottom w:val="single" w:sz="4" w:space="0" w:color="auto"/>
              <w:right w:val="single" w:sz="4" w:space="0" w:color="auto"/>
            </w:tcBorders>
            <w:shd w:val="clear" w:color="auto" w:fill="auto"/>
            <w:noWrap/>
            <w:vAlign w:val="center"/>
            <w:hideMark/>
          </w:tcPr>
          <w:p w14:paraId="7A95ED98" w14:textId="77777777" w:rsidR="00BE56F9" w:rsidRPr="00382AA4" w:rsidRDefault="00BE56F9" w:rsidP="00E74A36">
            <w:pPr>
              <w:widowControl/>
              <w:wordWrap/>
              <w:autoSpaceDE/>
              <w:autoSpaceDN/>
              <w:spacing w:after="0" w:line="240" w:lineRule="auto"/>
              <w:jc w:val="center"/>
              <w:rPr>
                <w:rFonts w:ascii="맑은 고딕" w:eastAsia="맑은 고딕" w:hAnsi="맑은 고딕" w:cs="굴림" w:hint="eastAsia"/>
                <w:color w:val="000000"/>
                <w:kern w:val="0"/>
                <w:sz w:val="22"/>
                <w14:ligatures w14:val="none"/>
              </w:rPr>
            </w:pPr>
            <w:r w:rsidRPr="00382AA4">
              <w:rPr>
                <w:rFonts w:ascii="맑은 고딕" w:eastAsia="맑은 고딕" w:hAnsi="맑은 고딕" w:cs="굴림" w:hint="eastAsia"/>
                <w:color w:val="000000"/>
                <w:kern w:val="0"/>
                <w:sz w:val="22"/>
                <w14:ligatures w14:val="none"/>
              </w:rPr>
              <w:t>16320</w:t>
            </w:r>
          </w:p>
        </w:tc>
        <w:tc>
          <w:tcPr>
            <w:tcW w:w="1020" w:type="dxa"/>
            <w:tcBorders>
              <w:top w:val="nil"/>
              <w:left w:val="nil"/>
              <w:bottom w:val="single" w:sz="4" w:space="0" w:color="auto"/>
              <w:right w:val="single" w:sz="4" w:space="0" w:color="auto"/>
            </w:tcBorders>
            <w:shd w:val="clear" w:color="auto" w:fill="auto"/>
            <w:noWrap/>
            <w:vAlign w:val="center"/>
            <w:hideMark/>
          </w:tcPr>
          <w:p w14:paraId="64C8E13E" w14:textId="77777777" w:rsidR="00BE56F9" w:rsidRPr="00382AA4" w:rsidRDefault="00BE56F9" w:rsidP="00E74A36">
            <w:pPr>
              <w:widowControl/>
              <w:wordWrap/>
              <w:autoSpaceDE/>
              <w:autoSpaceDN/>
              <w:spacing w:after="0" w:line="240" w:lineRule="auto"/>
              <w:jc w:val="center"/>
              <w:rPr>
                <w:rFonts w:ascii="맑은 고딕" w:eastAsia="맑은 고딕" w:hAnsi="맑은 고딕" w:cs="굴림" w:hint="eastAsia"/>
                <w:color w:val="000000"/>
                <w:kern w:val="0"/>
                <w:sz w:val="22"/>
                <w14:ligatures w14:val="none"/>
              </w:rPr>
            </w:pPr>
            <w:r w:rsidRPr="00382AA4">
              <w:rPr>
                <w:rFonts w:ascii="맑은 고딕" w:eastAsia="맑은 고딕" w:hAnsi="맑은 고딕" w:cs="굴림" w:hint="eastAsia"/>
                <w:color w:val="000000"/>
                <w:kern w:val="0"/>
                <w:sz w:val="22"/>
                <w14:ligatures w14:val="none"/>
              </w:rPr>
              <w:t>0</w:t>
            </w:r>
          </w:p>
        </w:tc>
      </w:tr>
      <w:tr w:rsidR="00BE56F9" w:rsidRPr="00382AA4" w14:paraId="4F3197B2" w14:textId="77777777" w:rsidTr="00E74A36">
        <w:trPr>
          <w:trHeight w:val="340"/>
        </w:trPr>
        <w:tc>
          <w:tcPr>
            <w:tcW w:w="3060" w:type="dxa"/>
            <w:tcBorders>
              <w:top w:val="nil"/>
              <w:left w:val="single" w:sz="4" w:space="0" w:color="auto"/>
              <w:bottom w:val="single" w:sz="4" w:space="0" w:color="auto"/>
              <w:right w:val="single" w:sz="4" w:space="0" w:color="auto"/>
            </w:tcBorders>
            <w:shd w:val="clear" w:color="auto" w:fill="auto"/>
            <w:noWrap/>
            <w:vAlign w:val="center"/>
            <w:hideMark/>
          </w:tcPr>
          <w:p w14:paraId="0EDCCA36" w14:textId="77777777" w:rsidR="00BE56F9" w:rsidRPr="00382AA4" w:rsidRDefault="00BE56F9" w:rsidP="00E74A36">
            <w:pPr>
              <w:widowControl/>
              <w:wordWrap/>
              <w:autoSpaceDE/>
              <w:autoSpaceDN/>
              <w:spacing w:after="0" w:line="240" w:lineRule="auto"/>
              <w:jc w:val="center"/>
              <w:rPr>
                <w:rFonts w:ascii="맑은 고딕" w:eastAsia="맑은 고딕" w:hAnsi="맑은 고딕" w:cs="굴림" w:hint="eastAsia"/>
                <w:color w:val="000000"/>
                <w:kern w:val="0"/>
                <w:sz w:val="22"/>
                <w14:ligatures w14:val="none"/>
              </w:rPr>
            </w:pPr>
            <w:r w:rsidRPr="00382AA4">
              <w:rPr>
                <w:rFonts w:ascii="맑은 고딕" w:eastAsia="맑은 고딕" w:hAnsi="맑은 고딕" w:cs="굴림" w:hint="eastAsia"/>
                <w:color w:val="000000"/>
                <w:kern w:val="0"/>
                <w:sz w:val="22"/>
                <w14:ligatures w14:val="none"/>
              </w:rPr>
              <w:t>Commercial</w:t>
            </w:r>
          </w:p>
        </w:tc>
        <w:tc>
          <w:tcPr>
            <w:tcW w:w="1260" w:type="dxa"/>
            <w:tcBorders>
              <w:top w:val="nil"/>
              <w:left w:val="nil"/>
              <w:bottom w:val="single" w:sz="4" w:space="0" w:color="auto"/>
              <w:right w:val="single" w:sz="4" w:space="0" w:color="auto"/>
            </w:tcBorders>
            <w:shd w:val="clear" w:color="auto" w:fill="auto"/>
            <w:noWrap/>
            <w:vAlign w:val="center"/>
            <w:hideMark/>
          </w:tcPr>
          <w:p w14:paraId="474643B9" w14:textId="77777777" w:rsidR="00BE56F9" w:rsidRPr="00382AA4" w:rsidRDefault="00BE56F9" w:rsidP="00E74A36">
            <w:pPr>
              <w:widowControl/>
              <w:wordWrap/>
              <w:autoSpaceDE/>
              <w:autoSpaceDN/>
              <w:spacing w:after="0" w:line="240" w:lineRule="auto"/>
              <w:jc w:val="center"/>
              <w:rPr>
                <w:rFonts w:ascii="맑은 고딕" w:eastAsia="맑은 고딕" w:hAnsi="맑은 고딕" w:cs="굴림" w:hint="eastAsia"/>
                <w:color w:val="000000"/>
                <w:kern w:val="0"/>
                <w:sz w:val="22"/>
                <w14:ligatures w14:val="none"/>
              </w:rPr>
            </w:pPr>
            <w:r w:rsidRPr="00382AA4">
              <w:rPr>
                <w:rFonts w:ascii="맑은 고딕" w:eastAsia="맑은 고딕" w:hAnsi="맑은 고딕" w:cs="굴림" w:hint="eastAsia"/>
                <w:color w:val="000000"/>
                <w:kern w:val="0"/>
                <w:sz w:val="22"/>
                <w14:ligatures w14:val="none"/>
              </w:rPr>
              <w:t>11712</w:t>
            </w:r>
          </w:p>
        </w:tc>
        <w:tc>
          <w:tcPr>
            <w:tcW w:w="1020" w:type="dxa"/>
            <w:tcBorders>
              <w:top w:val="nil"/>
              <w:left w:val="nil"/>
              <w:bottom w:val="single" w:sz="4" w:space="0" w:color="auto"/>
              <w:right w:val="single" w:sz="4" w:space="0" w:color="auto"/>
            </w:tcBorders>
            <w:shd w:val="clear" w:color="auto" w:fill="auto"/>
            <w:noWrap/>
            <w:vAlign w:val="center"/>
            <w:hideMark/>
          </w:tcPr>
          <w:p w14:paraId="6DA0DC55" w14:textId="77777777" w:rsidR="00BE56F9" w:rsidRPr="00382AA4" w:rsidRDefault="00BE56F9" w:rsidP="00E74A36">
            <w:pPr>
              <w:widowControl/>
              <w:wordWrap/>
              <w:autoSpaceDE/>
              <w:autoSpaceDN/>
              <w:spacing w:after="0" w:line="240" w:lineRule="auto"/>
              <w:jc w:val="center"/>
              <w:rPr>
                <w:rFonts w:ascii="맑은 고딕" w:eastAsia="맑은 고딕" w:hAnsi="맑은 고딕" w:cs="굴림" w:hint="eastAsia"/>
                <w:color w:val="000000"/>
                <w:kern w:val="0"/>
                <w:sz w:val="22"/>
                <w14:ligatures w14:val="none"/>
              </w:rPr>
            </w:pPr>
            <w:r w:rsidRPr="00382AA4">
              <w:rPr>
                <w:rFonts w:ascii="맑은 고딕" w:eastAsia="맑은 고딕" w:hAnsi="맑은 고딕" w:cs="굴림" w:hint="eastAsia"/>
                <w:color w:val="000000"/>
                <w:kern w:val="0"/>
                <w:sz w:val="22"/>
                <w14:ligatures w14:val="none"/>
              </w:rPr>
              <w:t>4608</w:t>
            </w:r>
          </w:p>
        </w:tc>
      </w:tr>
      <w:tr w:rsidR="00BE56F9" w:rsidRPr="00382AA4" w14:paraId="698FEE70" w14:textId="77777777" w:rsidTr="00E74A36">
        <w:trPr>
          <w:trHeight w:val="340"/>
        </w:trPr>
        <w:tc>
          <w:tcPr>
            <w:tcW w:w="3060" w:type="dxa"/>
            <w:tcBorders>
              <w:top w:val="nil"/>
              <w:left w:val="single" w:sz="4" w:space="0" w:color="auto"/>
              <w:bottom w:val="single" w:sz="4" w:space="0" w:color="auto"/>
              <w:right w:val="single" w:sz="4" w:space="0" w:color="auto"/>
            </w:tcBorders>
            <w:shd w:val="clear" w:color="auto" w:fill="auto"/>
            <w:noWrap/>
            <w:vAlign w:val="center"/>
            <w:hideMark/>
          </w:tcPr>
          <w:p w14:paraId="3C957A61" w14:textId="77777777" w:rsidR="00BE56F9" w:rsidRPr="00382AA4" w:rsidRDefault="00BE56F9" w:rsidP="00E74A36">
            <w:pPr>
              <w:widowControl/>
              <w:wordWrap/>
              <w:autoSpaceDE/>
              <w:autoSpaceDN/>
              <w:spacing w:after="0" w:line="240" w:lineRule="auto"/>
              <w:jc w:val="center"/>
              <w:rPr>
                <w:rFonts w:ascii="맑은 고딕" w:eastAsia="맑은 고딕" w:hAnsi="맑은 고딕" w:cs="굴림" w:hint="eastAsia"/>
                <w:color w:val="000000"/>
                <w:kern w:val="0"/>
                <w:sz w:val="22"/>
                <w14:ligatures w14:val="none"/>
              </w:rPr>
            </w:pPr>
            <w:r w:rsidRPr="00382AA4">
              <w:rPr>
                <w:rFonts w:ascii="맑은 고딕" w:eastAsia="맑은 고딕" w:hAnsi="맑은 고딕" w:cs="굴림" w:hint="eastAsia"/>
                <w:color w:val="000000"/>
                <w:kern w:val="0"/>
                <w:sz w:val="22"/>
                <w14:ligatures w14:val="none"/>
              </w:rPr>
              <w:t>Data Center</w:t>
            </w:r>
          </w:p>
        </w:tc>
        <w:tc>
          <w:tcPr>
            <w:tcW w:w="1260" w:type="dxa"/>
            <w:tcBorders>
              <w:top w:val="nil"/>
              <w:left w:val="nil"/>
              <w:bottom w:val="single" w:sz="4" w:space="0" w:color="auto"/>
              <w:right w:val="single" w:sz="4" w:space="0" w:color="auto"/>
            </w:tcBorders>
            <w:shd w:val="clear" w:color="auto" w:fill="auto"/>
            <w:noWrap/>
            <w:vAlign w:val="center"/>
            <w:hideMark/>
          </w:tcPr>
          <w:p w14:paraId="4D84B899" w14:textId="77777777" w:rsidR="00BE56F9" w:rsidRPr="00382AA4" w:rsidRDefault="00BE56F9" w:rsidP="00E74A36">
            <w:pPr>
              <w:widowControl/>
              <w:wordWrap/>
              <w:autoSpaceDE/>
              <w:autoSpaceDN/>
              <w:spacing w:after="0" w:line="240" w:lineRule="auto"/>
              <w:jc w:val="center"/>
              <w:rPr>
                <w:rFonts w:ascii="맑은 고딕" w:eastAsia="맑은 고딕" w:hAnsi="맑은 고딕" w:cs="굴림" w:hint="eastAsia"/>
                <w:color w:val="000000"/>
                <w:kern w:val="0"/>
                <w:sz w:val="22"/>
                <w14:ligatures w14:val="none"/>
              </w:rPr>
            </w:pPr>
            <w:r w:rsidRPr="00382AA4">
              <w:rPr>
                <w:rFonts w:ascii="맑은 고딕" w:eastAsia="맑은 고딕" w:hAnsi="맑은 고딕" w:cs="굴림" w:hint="eastAsia"/>
                <w:color w:val="000000"/>
                <w:kern w:val="0"/>
                <w:sz w:val="22"/>
                <w14:ligatures w14:val="none"/>
              </w:rPr>
              <w:t>10200</w:t>
            </w:r>
          </w:p>
        </w:tc>
        <w:tc>
          <w:tcPr>
            <w:tcW w:w="1020" w:type="dxa"/>
            <w:tcBorders>
              <w:top w:val="nil"/>
              <w:left w:val="nil"/>
              <w:bottom w:val="single" w:sz="4" w:space="0" w:color="auto"/>
              <w:right w:val="single" w:sz="4" w:space="0" w:color="auto"/>
            </w:tcBorders>
            <w:shd w:val="clear" w:color="auto" w:fill="auto"/>
            <w:noWrap/>
            <w:vAlign w:val="center"/>
            <w:hideMark/>
          </w:tcPr>
          <w:p w14:paraId="77AAABDB" w14:textId="77777777" w:rsidR="00BE56F9" w:rsidRPr="00382AA4" w:rsidRDefault="00BE56F9" w:rsidP="00E74A36">
            <w:pPr>
              <w:widowControl/>
              <w:wordWrap/>
              <w:autoSpaceDE/>
              <w:autoSpaceDN/>
              <w:spacing w:after="0" w:line="240" w:lineRule="auto"/>
              <w:jc w:val="center"/>
              <w:rPr>
                <w:rFonts w:ascii="맑은 고딕" w:eastAsia="맑은 고딕" w:hAnsi="맑은 고딕" w:cs="굴림" w:hint="eastAsia"/>
                <w:color w:val="000000"/>
                <w:kern w:val="0"/>
                <w:sz w:val="22"/>
                <w14:ligatures w14:val="none"/>
              </w:rPr>
            </w:pPr>
            <w:r w:rsidRPr="00382AA4">
              <w:rPr>
                <w:rFonts w:ascii="맑은 고딕" w:eastAsia="맑은 고딕" w:hAnsi="맑은 고딕" w:cs="굴림" w:hint="eastAsia"/>
                <w:color w:val="000000"/>
                <w:kern w:val="0"/>
                <w:sz w:val="22"/>
                <w14:ligatures w14:val="none"/>
              </w:rPr>
              <w:t>0</w:t>
            </w:r>
          </w:p>
        </w:tc>
      </w:tr>
      <w:tr w:rsidR="00BE56F9" w:rsidRPr="00382AA4" w14:paraId="2D1C3E76" w14:textId="77777777" w:rsidTr="00E74A36">
        <w:trPr>
          <w:trHeight w:val="340"/>
        </w:trPr>
        <w:tc>
          <w:tcPr>
            <w:tcW w:w="3060" w:type="dxa"/>
            <w:tcBorders>
              <w:top w:val="nil"/>
              <w:left w:val="single" w:sz="4" w:space="0" w:color="auto"/>
              <w:bottom w:val="single" w:sz="4" w:space="0" w:color="auto"/>
              <w:right w:val="single" w:sz="4" w:space="0" w:color="auto"/>
            </w:tcBorders>
            <w:shd w:val="clear" w:color="auto" w:fill="auto"/>
            <w:noWrap/>
            <w:vAlign w:val="center"/>
            <w:hideMark/>
          </w:tcPr>
          <w:p w14:paraId="51BB1E85" w14:textId="77777777" w:rsidR="00BE56F9" w:rsidRPr="00382AA4" w:rsidRDefault="00BE56F9" w:rsidP="00E74A36">
            <w:pPr>
              <w:widowControl/>
              <w:wordWrap/>
              <w:autoSpaceDE/>
              <w:autoSpaceDN/>
              <w:spacing w:after="0" w:line="240" w:lineRule="auto"/>
              <w:jc w:val="center"/>
              <w:rPr>
                <w:rFonts w:ascii="맑은 고딕" w:eastAsia="맑은 고딕" w:hAnsi="맑은 고딕" w:cs="굴림" w:hint="eastAsia"/>
                <w:color w:val="000000"/>
                <w:kern w:val="0"/>
                <w:sz w:val="22"/>
                <w14:ligatures w14:val="none"/>
              </w:rPr>
            </w:pPr>
            <w:r w:rsidRPr="00382AA4">
              <w:rPr>
                <w:rFonts w:ascii="맑은 고딕" w:eastAsia="맑은 고딕" w:hAnsi="맑은 고딕" w:cs="굴림" w:hint="eastAsia"/>
                <w:color w:val="000000"/>
                <w:kern w:val="0"/>
                <w:sz w:val="22"/>
                <w14:ligatures w14:val="none"/>
              </w:rPr>
              <w:t>Department Store &amp; Outlet</w:t>
            </w:r>
          </w:p>
        </w:tc>
        <w:tc>
          <w:tcPr>
            <w:tcW w:w="1260" w:type="dxa"/>
            <w:tcBorders>
              <w:top w:val="nil"/>
              <w:left w:val="nil"/>
              <w:bottom w:val="single" w:sz="4" w:space="0" w:color="auto"/>
              <w:right w:val="single" w:sz="4" w:space="0" w:color="auto"/>
            </w:tcBorders>
            <w:shd w:val="clear" w:color="auto" w:fill="auto"/>
            <w:noWrap/>
            <w:vAlign w:val="center"/>
            <w:hideMark/>
          </w:tcPr>
          <w:p w14:paraId="128EBA5F" w14:textId="77777777" w:rsidR="00BE56F9" w:rsidRPr="00382AA4" w:rsidRDefault="00BE56F9" w:rsidP="00E74A36">
            <w:pPr>
              <w:widowControl/>
              <w:wordWrap/>
              <w:autoSpaceDE/>
              <w:autoSpaceDN/>
              <w:spacing w:after="0" w:line="240" w:lineRule="auto"/>
              <w:jc w:val="center"/>
              <w:rPr>
                <w:rFonts w:ascii="맑은 고딕" w:eastAsia="맑은 고딕" w:hAnsi="맑은 고딕" w:cs="굴림" w:hint="eastAsia"/>
                <w:color w:val="000000"/>
                <w:kern w:val="0"/>
                <w:sz w:val="22"/>
                <w14:ligatures w14:val="none"/>
              </w:rPr>
            </w:pPr>
            <w:r w:rsidRPr="00382AA4">
              <w:rPr>
                <w:rFonts w:ascii="맑은 고딕" w:eastAsia="맑은 고딕" w:hAnsi="맑은 고딕" w:cs="굴림" w:hint="eastAsia"/>
                <w:color w:val="000000"/>
                <w:kern w:val="0"/>
                <w:sz w:val="22"/>
                <w14:ligatures w14:val="none"/>
              </w:rPr>
              <w:t>16320</w:t>
            </w:r>
          </w:p>
        </w:tc>
        <w:tc>
          <w:tcPr>
            <w:tcW w:w="1020" w:type="dxa"/>
            <w:tcBorders>
              <w:top w:val="nil"/>
              <w:left w:val="nil"/>
              <w:bottom w:val="single" w:sz="4" w:space="0" w:color="auto"/>
              <w:right w:val="single" w:sz="4" w:space="0" w:color="auto"/>
            </w:tcBorders>
            <w:shd w:val="clear" w:color="auto" w:fill="auto"/>
            <w:noWrap/>
            <w:vAlign w:val="center"/>
            <w:hideMark/>
          </w:tcPr>
          <w:p w14:paraId="08909120" w14:textId="77777777" w:rsidR="00BE56F9" w:rsidRPr="00382AA4" w:rsidRDefault="00BE56F9" w:rsidP="00E74A36">
            <w:pPr>
              <w:widowControl/>
              <w:wordWrap/>
              <w:autoSpaceDE/>
              <w:autoSpaceDN/>
              <w:spacing w:after="0" w:line="240" w:lineRule="auto"/>
              <w:jc w:val="center"/>
              <w:rPr>
                <w:rFonts w:ascii="맑은 고딕" w:eastAsia="맑은 고딕" w:hAnsi="맑은 고딕" w:cs="굴림" w:hint="eastAsia"/>
                <w:color w:val="000000"/>
                <w:kern w:val="0"/>
                <w:sz w:val="22"/>
                <w14:ligatures w14:val="none"/>
              </w:rPr>
            </w:pPr>
            <w:r w:rsidRPr="00382AA4">
              <w:rPr>
                <w:rFonts w:ascii="맑은 고딕" w:eastAsia="맑은 고딕" w:hAnsi="맑은 고딕" w:cs="굴림" w:hint="eastAsia"/>
                <w:color w:val="000000"/>
                <w:kern w:val="0"/>
                <w:sz w:val="22"/>
                <w14:ligatures w14:val="none"/>
              </w:rPr>
              <w:t>0</w:t>
            </w:r>
          </w:p>
        </w:tc>
      </w:tr>
      <w:tr w:rsidR="00BE56F9" w:rsidRPr="00382AA4" w14:paraId="2240E355" w14:textId="77777777" w:rsidTr="00E74A36">
        <w:trPr>
          <w:trHeight w:val="340"/>
        </w:trPr>
        <w:tc>
          <w:tcPr>
            <w:tcW w:w="3060" w:type="dxa"/>
            <w:tcBorders>
              <w:top w:val="nil"/>
              <w:left w:val="single" w:sz="4" w:space="0" w:color="auto"/>
              <w:bottom w:val="single" w:sz="4" w:space="0" w:color="auto"/>
              <w:right w:val="single" w:sz="4" w:space="0" w:color="auto"/>
            </w:tcBorders>
            <w:shd w:val="clear" w:color="auto" w:fill="auto"/>
            <w:noWrap/>
            <w:vAlign w:val="center"/>
            <w:hideMark/>
          </w:tcPr>
          <w:p w14:paraId="2F94F36F" w14:textId="77777777" w:rsidR="00BE56F9" w:rsidRPr="00382AA4" w:rsidRDefault="00BE56F9" w:rsidP="00E74A36">
            <w:pPr>
              <w:widowControl/>
              <w:wordWrap/>
              <w:autoSpaceDE/>
              <w:autoSpaceDN/>
              <w:spacing w:after="0" w:line="240" w:lineRule="auto"/>
              <w:jc w:val="center"/>
              <w:rPr>
                <w:rFonts w:ascii="맑은 고딕" w:eastAsia="맑은 고딕" w:hAnsi="맑은 고딕" w:cs="굴림" w:hint="eastAsia"/>
                <w:color w:val="000000"/>
                <w:kern w:val="0"/>
                <w:sz w:val="22"/>
                <w14:ligatures w14:val="none"/>
              </w:rPr>
            </w:pPr>
            <w:r w:rsidRPr="00382AA4">
              <w:rPr>
                <w:rFonts w:ascii="맑은 고딕" w:eastAsia="맑은 고딕" w:hAnsi="맑은 고딕" w:cs="굴림" w:hint="eastAsia"/>
                <w:color w:val="000000"/>
                <w:kern w:val="0"/>
                <w:sz w:val="22"/>
                <w14:ligatures w14:val="none"/>
              </w:rPr>
              <w:t>Discount Mart</w:t>
            </w:r>
          </w:p>
        </w:tc>
        <w:tc>
          <w:tcPr>
            <w:tcW w:w="1260" w:type="dxa"/>
            <w:tcBorders>
              <w:top w:val="nil"/>
              <w:left w:val="nil"/>
              <w:bottom w:val="single" w:sz="4" w:space="0" w:color="auto"/>
              <w:right w:val="single" w:sz="4" w:space="0" w:color="auto"/>
            </w:tcBorders>
            <w:shd w:val="clear" w:color="auto" w:fill="auto"/>
            <w:noWrap/>
            <w:vAlign w:val="center"/>
            <w:hideMark/>
          </w:tcPr>
          <w:p w14:paraId="004BB681" w14:textId="77777777" w:rsidR="00BE56F9" w:rsidRPr="00382AA4" w:rsidRDefault="00BE56F9" w:rsidP="00E74A36">
            <w:pPr>
              <w:widowControl/>
              <w:wordWrap/>
              <w:autoSpaceDE/>
              <w:autoSpaceDN/>
              <w:spacing w:after="0" w:line="240" w:lineRule="auto"/>
              <w:jc w:val="center"/>
              <w:rPr>
                <w:rFonts w:ascii="맑은 고딕" w:eastAsia="맑은 고딕" w:hAnsi="맑은 고딕" w:cs="굴림" w:hint="eastAsia"/>
                <w:color w:val="000000"/>
                <w:kern w:val="0"/>
                <w:sz w:val="22"/>
                <w14:ligatures w14:val="none"/>
              </w:rPr>
            </w:pPr>
            <w:r w:rsidRPr="00382AA4">
              <w:rPr>
                <w:rFonts w:ascii="맑은 고딕" w:eastAsia="맑은 고딕" w:hAnsi="맑은 고딕" w:cs="굴림" w:hint="eastAsia"/>
                <w:color w:val="000000"/>
                <w:kern w:val="0"/>
                <w:sz w:val="22"/>
                <w14:ligatures w14:val="none"/>
              </w:rPr>
              <w:t>15360</w:t>
            </w:r>
          </w:p>
        </w:tc>
        <w:tc>
          <w:tcPr>
            <w:tcW w:w="1020" w:type="dxa"/>
            <w:tcBorders>
              <w:top w:val="nil"/>
              <w:left w:val="nil"/>
              <w:bottom w:val="single" w:sz="4" w:space="0" w:color="auto"/>
              <w:right w:val="single" w:sz="4" w:space="0" w:color="auto"/>
            </w:tcBorders>
            <w:shd w:val="clear" w:color="auto" w:fill="auto"/>
            <w:noWrap/>
            <w:vAlign w:val="center"/>
            <w:hideMark/>
          </w:tcPr>
          <w:p w14:paraId="73A529C8" w14:textId="77777777" w:rsidR="00BE56F9" w:rsidRPr="00382AA4" w:rsidRDefault="00BE56F9" w:rsidP="00E74A36">
            <w:pPr>
              <w:widowControl/>
              <w:wordWrap/>
              <w:autoSpaceDE/>
              <w:autoSpaceDN/>
              <w:spacing w:after="0" w:line="240" w:lineRule="auto"/>
              <w:jc w:val="center"/>
              <w:rPr>
                <w:rFonts w:ascii="맑은 고딕" w:eastAsia="맑은 고딕" w:hAnsi="맑은 고딕" w:cs="굴림" w:hint="eastAsia"/>
                <w:color w:val="000000"/>
                <w:kern w:val="0"/>
                <w:sz w:val="22"/>
                <w14:ligatures w14:val="none"/>
              </w:rPr>
            </w:pPr>
            <w:r w:rsidRPr="00382AA4">
              <w:rPr>
                <w:rFonts w:ascii="맑은 고딕" w:eastAsia="맑은 고딕" w:hAnsi="맑은 고딕" w:cs="굴림" w:hint="eastAsia"/>
                <w:color w:val="000000"/>
                <w:kern w:val="0"/>
                <w:sz w:val="22"/>
                <w14:ligatures w14:val="none"/>
              </w:rPr>
              <w:t>960</w:t>
            </w:r>
          </w:p>
        </w:tc>
      </w:tr>
      <w:tr w:rsidR="00BE56F9" w:rsidRPr="00382AA4" w14:paraId="5726842D" w14:textId="77777777" w:rsidTr="00E74A36">
        <w:trPr>
          <w:trHeight w:val="340"/>
        </w:trPr>
        <w:tc>
          <w:tcPr>
            <w:tcW w:w="3060" w:type="dxa"/>
            <w:tcBorders>
              <w:top w:val="nil"/>
              <w:left w:val="single" w:sz="4" w:space="0" w:color="auto"/>
              <w:bottom w:val="single" w:sz="4" w:space="0" w:color="auto"/>
              <w:right w:val="single" w:sz="4" w:space="0" w:color="auto"/>
            </w:tcBorders>
            <w:shd w:val="clear" w:color="auto" w:fill="auto"/>
            <w:noWrap/>
            <w:vAlign w:val="center"/>
            <w:hideMark/>
          </w:tcPr>
          <w:p w14:paraId="2E5DF78A" w14:textId="77777777" w:rsidR="00BE56F9" w:rsidRPr="00382AA4" w:rsidRDefault="00BE56F9" w:rsidP="00E74A36">
            <w:pPr>
              <w:widowControl/>
              <w:wordWrap/>
              <w:autoSpaceDE/>
              <w:autoSpaceDN/>
              <w:spacing w:after="0" w:line="240" w:lineRule="auto"/>
              <w:jc w:val="center"/>
              <w:rPr>
                <w:rFonts w:ascii="맑은 고딕" w:eastAsia="맑은 고딕" w:hAnsi="맑은 고딕" w:cs="굴림" w:hint="eastAsia"/>
                <w:color w:val="000000"/>
                <w:kern w:val="0"/>
                <w:sz w:val="22"/>
                <w14:ligatures w14:val="none"/>
              </w:rPr>
            </w:pPr>
            <w:r w:rsidRPr="00382AA4">
              <w:rPr>
                <w:rFonts w:ascii="맑은 고딕" w:eastAsia="맑은 고딕" w:hAnsi="맑은 고딕" w:cs="굴림" w:hint="eastAsia"/>
                <w:color w:val="000000"/>
                <w:kern w:val="0"/>
                <w:sz w:val="22"/>
                <w14:ligatures w14:val="none"/>
              </w:rPr>
              <w:t>Hospital</w:t>
            </w:r>
          </w:p>
        </w:tc>
        <w:tc>
          <w:tcPr>
            <w:tcW w:w="1260" w:type="dxa"/>
            <w:tcBorders>
              <w:top w:val="nil"/>
              <w:left w:val="nil"/>
              <w:bottom w:val="single" w:sz="4" w:space="0" w:color="auto"/>
              <w:right w:val="single" w:sz="4" w:space="0" w:color="auto"/>
            </w:tcBorders>
            <w:shd w:val="clear" w:color="auto" w:fill="auto"/>
            <w:noWrap/>
            <w:vAlign w:val="center"/>
            <w:hideMark/>
          </w:tcPr>
          <w:p w14:paraId="65EE43CB" w14:textId="77777777" w:rsidR="00BE56F9" w:rsidRPr="00382AA4" w:rsidRDefault="00BE56F9" w:rsidP="00E74A36">
            <w:pPr>
              <w:widowControl/>
              <w:wordWrap/>
              <w:autoSpaceDE/>
              <w:autoSpaceDN/>
              <w:spacing w:after="0" w:line="240" w:lineRule="auto"/>
              <w:jc w:val="center"/>
              <w:rPr>
                <w:rFonts w:ascii="맑은 고딕" w:eastAsia="맑은 고딕" w:hAnsi="맑은 고딕" w:cs="굴림" w:hint="eastAsia"/>
                <w:color w:val="000000"/>
                <w:kern w:val="0"/>
                <w:sz w:val="22"/>
                <w14:ligatures w14:val="none"/>
              </w:rPr>
            </w:pPr>
            <w:r w:rsidRPr="00382AA4">
              <w:rPr>
                <w:rFonts w:ascii="맑은 고딕" w:eastAsia="맑은 고딕" w:hAnsi="맑은 고딕" w:cs="굴림" w:hint="eastAsia"/>
                <w:color w:val="000000"/>
                <w:kern w:val="0"/>
                <w:sz w:val="22"/>
                <w14:ligatures w14:val="none"/>
              </w:rPr>
              <w:t>11712</w:t>
            </w:r>
          </w:p>
        </w:tc>
        <w:tc>
          <w:tcPr>
            <w:tcW w:w="1020" w:type="dxa"/>
            <w:tcBorders>
              <w:top w:val="nil"/>
              <w:left w:val="nil"/>
              <w:bottom w:val="single" w:sz="4" w:space="0" w:color="auto"/>
              <w:right w:val="single" w:sz="4" w:space="0" w:color="auto"/>
            </w:tcBorders>
            <w:shd w:val="clear" w:color="auto" w:fill="auto"/>
            <w:noWrap/>
            <w:vAlign w:val="center"/>
            <w:hideMark/>
          </w:tcPr>
          <w:p w14:paraId="00ABBAB6" w14:textId="77777777" w:rsidR="00BE56F9" w:rsidRPr="00382AA4" w:rsidRDefault="00BE56F9" w:rsidP="00E74A36">
            <w:pPr>
              <w:widowControl/>
              <w:wordWrap/>
              <w:autoSpaceDE/>
              <w:autoSpaceDN/>
              <w:spacing w:after="0" w:line="240" w:lineRule="auto"/>
              <w:jc w:val="center"/>
              <w:rPr>
                <w:rFonts w:ascii="맑은 고딕" w:eastAsia="맑은 고딕" w:hAnsi="맑은 고딕" w:cs="굴림" w:hint="eastAsia"/>
                <w:color w:val="000000"/>
                <w:kern w:val="0"/>
                <w:sz w:val="22"/>
                <w14:ligatures w14:val="none"/>
              </w:rPr>
            </w:pPr>
            <w:r w:rsidRPr="00382AA4">
              <w:rPr>
                <w:rFonts w:ascii="맑은 고딕" w:eastAsia="맑은 고딕" w:hAnsi="맑은 고딕" w:cs="굴림" w:hint="eastAsia"/>
                <w:color w:val="000000"/>
                <w:kern w:val="0"/>
                <w:sz w:val="22"/>
                <w14:ligatures w14:val="none"/>
              </w:rPr>
              <w:t>4608</w:t>
            </w:r>
          </w:p>
        </w:tc>
      </w:tr>
      <w:tr w:rsidR="00BE56F9" w:rsidRPr="00382AA4" w14:paraId="1FDB4D68" w14:textId="77777777" w:rsidTr="00E74A36">
        <w:trPr>
          <w:trHeight w:val="340"/>
        </w:trPr>
        <w:tc>
          <w:tcPr>
            <w:tcW w:w="3060" w:type="dxa"/>
            <w:tcBorders>
              <w:top w:val="nil"/>
              <w:left w:val="single" w:sz="4" w:space="0" w:color="auto"/>
              <w:bottom w:val="single" w:sz="4" w:space="0" w:color="auto"/>
              <w:right w:val="single" w:sz="4" w:space="0" w:color="auto"/>
            </w:tcBorders>
            <w:shd w:val="clear" w:color="auto" w:fill="auto"/>
            <w:noWrap/>
            <w:vAlign w:val="center"/>
            <w:hideMark/>
          </w:tcPr>
          <w:p w14:paraId="7BA984B1" w14:textId="77777777" w:rsidR="00BE56F9" w:rsidRPr="00382AA4" w:rsidRDefault="00BE56F9" w:rsidP="00E74A36">
            <w:pPr>
              <w:widowControl/>
              <w:wordWrap/>
              <w:autoSpaceDE/>
              <w:autoSpaceDN/>
              <w:spacing w:after="0" w:line="240" w:lineRule="auto"/>
              <w:jc w:val="center"/>
              <w:rPr>
                <w:rFonts w:ascii="맑은 고딕" w:eastAsia="맑은 고딕" w:hAnsi="맑은 고딕" w:cs="굴림" w:hint="eastAsia"/>
                <w:color w:val="000000"/>
                <w:kern w:val="0"/>
                <w:sz w:val="22"/>
                <w14:ligatures w14:val="none"/>
              </w:rPr>
            </w:pPr>
            <w:r w:rsidRPr="00382AA4">
              <w:rPr>
                <w:rFonts w:ascii="맑은 고딕" w:eastAsia="맑은 고딕" w:hAnsi="맑은 고딕" w:cs="굴림" w:hint="eastAsia"/>
                <w:color w:val="000000"/>
                <w:kern w:val="0"/>
                <w:sz w:val="22"/>
                <w14:ligatures w14:val="none"/>
              </w:rPr>
              <w:t>Hotel &amp; Resort</w:t>
            </w:r>
          </w:p>
        </w:tc>
        <w:tc>
          <w:tcPr>
            <w:tcW w:w="1260" w:type="dxa"/>
            <w:tcBorders>
              <w:top w:val="nil"/>
              <w:left w:val="nil"/>
              <w:bottom w:val="single" w:sz="4" w:space="0" w:color="auto"/>
              <w:right w:val="single" w:sz="4" w:space="0" w:color="auto"/>
            </w:tcBorders>
            <w:shd w:val="clear" w:color="auto" w:fill="auto"/>
            <w:noWrap/>
            <w:vAlign w:val="center"/>
            <w:hideMark/>
          </w:tcPr>
          <w:p w14:paraId="31547782" w14:textId="77777777" w:rsidR="00BE56F9" w:rsidRPr="00382AA4" w:rsidRDefault="00BE56F9" w:rsidP="00E74A36">
            <w:pPr>
              <w:widowControl/>
              <w:wordWrap/>
              <w:autoSpaceDE/>
              <w:autoSpaceDN/>
              <w:spacing w:after="0" w:line="240" w:lineRule="auto"/>
              <w:jc w:val="center"/>
              <w:rPr>
                <w:rFonts w:ascii="맑은 고딕" w:eastAsia="맑은 고딕" w:hAnsi="맑은 고딕" w:cs="굴림" w:hint="eastAsia"/>
                <w:color w:val="000000"/>
                <w:kern w:val="0"/>
                <w:sz w:val="22"/>
                <w14:ligatures w14:val="none"/>
              </w:rPr>
            </w:pPr>
            <w:r w:rsidRPr="00382AA4">
              <w:rPr>
                <w:rFonts w:ascii="맑은 고딕" w:eastAsia="맑은 고딕" w:hAnsi="맑은 고딕" w:cs="굴림" w:hint="eastAsia"/>
                <w:color w:val="000000"/>
                <w:kern w:val="0"/>
                <w:sz w:val="22"/>
                <w14:ligatures w14:val="none"/>
              </w:rPr>
              <w:t>16320</w:t>
            </w:r>
          </w:p>
        </w:tc>
        <w:tc>
          <w:tcPr>
            <w:tcW w:w="1020" w:type="dxa"/>
            <w:tcBorders>
              <w:top w:val="nil"/>
              <w:left w:val="nil"/>
              <w:bottom w:val="single" w:sz="4" w:space="0" w:color="auto"/>
              <w:right w:val="single" w:sz="4" w:space="0" w:color="auto"/>
            </w:tcBorders>
            <w:shd w:val="clear" w:color="auto" w:fill="auto"/>
            <w:noWrap/>
            <w:vAlign w:val="center"/>
            <w:hideMark/>
          </w:tcPr>
          <w:p w14:paraId="10797DC9" w14:textId="77777777" w:rsidR="00BE56F9" w:rsidRPr="00382AA4" w:rsidRDefault="00BE56F9" w:rsidP="00E74A36">
            <w:pPr>
              <w:widowControl/>
              <w:wordWrap/>
              <w:autoSpaceDE/>
              <w:autoSpaceDN/>
              <w:spacing w:after="0" w:line="240" w:lineRule="auto"/>
              <w:jc w:val="center"/>
              <w:rPr>
                <w:rFonts w:ascii="맑은 고딕" w:eastAsia="맑은 고딕" w:hAnsi="맑은 고딕" w:cs="굴림" w:hint="eastAsia"/>
                <w:color w:val="000000"/>
                <w:kern w:val="0"/>
                <w:sz w:val="22"/>
                <w14:ligatures w14:val="none"/>
              </w:rPr>
            </w:pPr>
            <w:r w:rsidRPr="00382AA4">
              <w:rPr>
                <w:rFonts w:ascii="맑은 고딕" w:eastAsia="맑은 고딕" w:hAnsi="맑은 고딕" w:cs="굴림" w:hint="eastAsia"/>
                <w:color w:val="000000"/>
                <w:kern w:val="0"/>
                <w:sz w:val="22"/>
                <w14:ligatures w14:val="none"/>
              </w:rPr>
              <w:t>0</w:t>
            </w:r>
          </w:p>
        </w:tc>
      </w:tr>
      <w:tr w:rsidR="00BE56F9" w:rsidRPr="00382AA4" w14:paraId="1EC90B93" w14:textId="77777777" w:rsidTr="00E74A36">
        <w:trPr>
          <w:trHeight w:val="340"/>
        </w:trPr>
        <w:tc>
          <w:tcPr>
            <w:tcW w:w="3060" w:type="dxa"/>
            <w:tcBorders>
              <w:top w:val="nil"/>
              <w:left w:val="single" w:sz="4" w:space="0" w:color="auto"/>
              <w:bottom w:val="single" w:sz="4" w:space="0" w:color="auto"/>
              <w:right w:val="single" w:sz="4" w:space="0" w:color="auto"/>
            </w:tcBorders>
            <w:shd w:val="clear" w:color="auto" w:fill="auto"/>
            <w:noWrap/>
            <w:vAlign w:val="center"/>
            <w:hideMark/>
          </w:tcPr>
          <w:p w14:paraId="3B3549E6" w14:textId="77777777" w:rsidR="00BE56F9" w:rsidRPr="00382AA4" w:rsidRDefault="00BE56F9" w:rsidP="00E74A36">
            <w:pPr>
              <w:widowControl/>
              <w:wordWrap/>
              <w:autoSpaceDE/>
              <w:autoSpaceDN/>
              <w:spacing w:after="0" w:line="240" w:lineRule="auto"/>
              <w:jc w:val="center"/>
              <w:rPr>
                <w:rFonts w:ascii="맑은 고딕" w:eastAsia="맑은 고딕" w:hAnsi="맑은 고딕" w:cs="굴림" w:hint="eastAsia"/>
                <w:color w:val="000000"/>
                <w:kern w:val="0"/>
                <w:sz w:val="22"/>
                <w14:ligatures w14:val="none"/>
              </w:rPr>
            </w:pPr>
            <w:r w:rsidRPr="00382AA4">
              <w:rPr>
                <w:rFonts w:ascii="맑은 고딕" w:eastAsia="맑은 고딕" w:hAnsi="맑은 고딕" w:cs="굴림" w:hint="eastAsia"/>
                <w:color w:val="000000"/>
                <w:kern w:val="0"/>
                <w:sz w:val="22"/>
                <w14:ligatures w14:val="none"/>
              </w:rPr>
              <w:t>Knowledge Industry Center</w:t>
            </w:r>
          </w:p>
        </w:tc>
        <w:tc>
          <w:tcPr>
            <w:tcW w:w="1260" w:type="dxa"/>
            <w:tcBorders>
              <w:top w:val="nil"/>
              <w:left w:val="nil"/>
              <w:bottom w:val="single" w:sz="4" w:space="0" w:color="auto"/>
              <w:right w:val="single" w:sz="4" w:space="0" w:color="auto"/>
            </w:tcBorders>
            <w:shd w:val="clear" w:color="auto" w:fill="auto"/>
            <w:noWrap/>
            <w:vAlign w:val="center"/>
            <w:hideMark/>
          </w:tcPr>
          <w:p w14:paraId="0660E276" w14:textId="77777777" w:rsidR="00BE56F9" w:rsidRPr="00382AA4" w:rsidRDefault="00BE56F9" w:rsidP="00E74A36">
            <w:pPr>
              <w:widowControl/>
              <w:wordWrap/>
              <w:autoSpaceDE/>
              <w:autoSpaceDN/>
              <w:spacing w:after="0" w:line="240" w:lineRule="auto"/>
              <w:jc w:val="center"/>
              <w:rPr>
                <w:rFonts w:ascii="맑은 고딕" w:eastAsia="맑은 고딕" w:hAnsi="맑은 고딕" w:cs="굴림" w:hint="eastAsia"/>
                <w:color w:val="000000"/>
                <w:kern w:val="0"/>
                <w:sz w:val="22"/>
                <w14:ligatures w14:val="none"/>
              </w:rPr>
            </w:pPr>
            <w:r w:rsidRPr="00382AA4">
              <w:rPr>
                <w:rFonts w:ascii="맑은 고딕" w:eastAsia="맑은 고딕" w:hAnsi="맑은 고딕" w:cs="굴림" w:hint="eastAsia"/>
                <w:color w:val="000000"/>
                <w:kern w:val="0"/>
                <w:sz w:val="22"/>
                <w14:ligatures w14:val="none"/>
              </w:rPr>
              <w:t>11712</w:t>
            </w:r>
          </w:p>
        </w:tc>
        <w:tc>
          <w:tcPr>
            <w:tcW w:w="1020" w:type="dxa"/>
            <w:tcBorders>
              <w:top w:val="nil"/>
              <w:left w:val="nil"/>
              <w:bottom w:val="single" w:sz="4" w:space="0" w:color="auto"/>
              <w:right w:val="single" w:sz="4" w:space="0" w:color="auto"/>
            </w:tcBorders>
            <w:shd w:val="clear" w:color="auto" w:fill="auto"/>
            <w:noWrap/>
            <w:vAlign w:val="center"/>
            <w:hideMark/>
          </w:tcPr>
          <w:p w14:paraId="4DDC7D8B" w14:textId="77777777" w:rsidR="00BE56F9" w:rsidRPr="00382AA4" w:rsidRDefault="00BE56F9" w:rsidP="00E74A36">
            <w:pPr>
              <w:widowControl/>
              <w:wordWrap/>
              <w:autoSpaceDE/>
              <w:autoSpaceDN/>
              <w:spacing w:after="0" w:line="240" w:lineRule="auto"/>
              <w:jc w:val="center"/>
              <w:rPr>
                <w:rFonts w:ascii="맑은 고딕" w:eastAsia="맑은 고딕" w:hAnsi="맑은 고딕" w:cs="굴림" w:hint="eastAsia"/>
                <w:color w:val="000000"/>
                <w:kern w:val="0"/>
                <w:sz w:val="22"/>
                <w14:ligatures w14:val="none"/>
              </w:rPr>
            </w:pPr>
            <w:r w:rsidRPr="00382AA4">
              <w:rPr>
                <w:rFonts w:ascii="맑은 고딕" w:eastAsia="맑은 고딕" w:hAnsi="맑은 고딕" w:cs="굴림" w:hint="eastAsia"/>
                <w:color w:val="000000"/>
                <w:kern w:val="0"/>
                <w:sz w:val="22"/>
                <w14:ligatures w14:val="none"/>
              </w:rPr>
              <w:t>4608</w:t>
            </w:r>
          </w:p>
        </w:tc>
      </w:tr>
      <w:tr w:rsidR="00BE56F9" w:rsidRPr="00382AA4" w14:paraId="3FFFE10D" w14:textId="77777777" w:rsidTr="00E74A36">
        <w:trPr>
          <w:trHeight w:val="340"/>
        </w:trPr>
        <w:tc>
          <w:tcPr>
            <w:tcW w:w="3060" w:type="dxa"/>
            <w:tcBorders>
              <w:top w:val="nil"/>
              <w:left w:val="single" w:sz="4" w:space="0" w:color="auto"/>
              <w:bottom w:val="single" w:sz="4" w:space="0" w:color="auto"/>
              <w:right w:val="single" w:sz="4" w:space="0" w:color="auto"/>
            </w:tcBorders>
            <w:shd w:val="clear" w:color="auto" w:fill="auto"/>
            <w:noWrap/>
            <w:vAlign w:val="center"/>
            <w:hideMark/>
          </w:tcPr>
          <w:p w14:paraId="21CDC438" w14:textId="77777777" w:rsidR="00BE56F9" w:rsidRPr="00382AA4" w:rsidRDefault="00BE56F9" w:rsidP="00E74A36">
            <w:pPr>
              <w:widowControl/>
              <w:wordWrap/>
              <w:autoSpaceDE/>
              <w:autoSpaceDN/>
              <w:spacing w:after="0" w:line="240" w:lineRule="auto"/>
              <w:jc w:val="center"/>
              <w:rPr>
                <w:rFonts w:ascii="맑은 고딕" w:eastAsia="맑은 고딕" w:hAnsi="맑은 고딕" w:cs="굴림" w:hint="eastAsia"/>
                <w:color w:val="000000"/>
                <w:kern w:val="0"/>
                <w:sz w:val="22"/>
                <w14:ligatures w14:val="none"/>
              </w:rPr>
            </w:pPr>
            <w:r w:rsidRPr="00382AA4">
              <w:rPr>
                <w:rFonts w:ascii="맑은 고딕" w:eastAsia="맑은 고딕" w:hAnsi="맑은 고딕" w:cs="굴림" w:hint="eastAsia"/>
                <w:color w:val="000000"/>
                <w:kern w:val="0"/>
                <w:sz w:val="22"/>
                <w14:ligatures w14:val="none"/>
              </w:rPr>
              <w:t>Other Building</w:t>
            </w:r>
          </w:p>
        </w:tc>
        <w:tc>
          <w:tcPr>
            <w:tcW w:w="1260" w:type="dxa"/>
            <w:tcBorders>
              <w:top w:val="nil"/>
              <w:left w:val="nil"/>
              <w:bottom w:val="single" w:sz="4" w:space="0" w:color="auto"/>
              <w:right w:val="single" w:sz="4" w:space="0" w:color="auto"/>
            </w:tcBorders>
            <w:shd w:val="clear" w:color="auto" w:fill="auto"/>
            <w:noWrap/>
            <w:vAlign w:val="center"/>
            <w:hideMark/>
          </w:tcPr>
          <w:p w14:paraId="6DED6C90" w14:textId="77777777" w:rsidR="00BE56F9" w:rsidRPr="00382AA4" w:rsidRDefault="00BE56F9" w:rsidP="00E74A36">
            <w:pPr>
              <w:widowControl/>
              <w:wordWrap/>
              <w:autoSpaceDE/>
              <w:autoSpaceDN/>
              <w:spacing w:after="0" w:line="240" w:lineRule="auto"/>
              <w:jc w:val="center"/>
              <w:rPr>
                <w:rFonts w:ascii="맑은 고딕" w:eastAsia="맑은 고딕" w:hAnsi="맑은 고딕" w:cs="굴림" w:hint="eastAsia"/>
                <w:color w:val="000000"/>
                <w:kern w:val="0"/>
                <w:sz w:val="22"/>
                <w14:ligatures w14:val="none"/>
              </w:rPr>
            </w:pPr>
            <w:r w:rsidRPr="00382AA4">
              <w:rPr>
                <w:rFonts w:ascii="맑은 고딕" w:eastAsia="맑은 고딕" w:hAnsi="맑은 고딕" w:cs="굴림" w:hint="eastAsia"/>
                <w:color w:val="000000"/>
                <w:kern w:val="0"/>
                <w:sz w:val="22"/>
                <w14:ligatures w14:val="none"/>
              </w:rPr>
              <w:t>30600</w:t>
            </w:r>
          </w:p>
        </w:tc>
        <w:tc>
          <w:tcPr>
            <w:tcW w:w="1020" w:type="dxa"/>
            <w:tcBorders>
              <w:top w:val="nil"/>
              <w:left w:val="nil"/>
              <w:bottom w:val="single" w:sz="4" w:space="0" w:color="auto"/>
              <w:right w:val="single" w:sz="4" w:space="0" w:color="auto"/>
            </w:tcBorders>
            <w:shd w:val="clear" w:color="auto" w:fill="auto"/>
            <w:noWrap/>
            <w:vAlign w:val="center"/>
            <w:hideMark/>
          </w:tcPr>
          <w:p w14:paraId="486AB072" w14:textId="77777777" w:rsidR="00BE56F9" w:rsidRPr="00382AA4" w:rsidRDefault="00BE56F9" w:rsidP="00E74A36">
            <w:pPr>
              <w:widowControl/>
              <w:wordWrap/>
              <w:autoSpaceDE/>
              <w:autoSpaceDN/>
              <w:spacing w:after="0" w:line="240" w:lineRule="auto"/>
              <w:jc w:val="center"/>
              <w:rPr>
                <w:rFonts w:ascii="맑은 고딕" w:eastAsia="맑은 고딕" w:hAnsi="맑은 고딕" w:cs="굴림" w:hint="eastAsia"/>
                <w:color w:val="000000"/>
                <w:kern w:val="0"/>
                <w:sz w:val="22"/>
                <w14:ligatures w14:val="none"/>
              </w:rPr>
            </w:pPr>
            <w:r w:rsidRPr="00382AA4">
              <w:rPr>
                <w:rFonts w:ascii="맑은 고딕" w:eastAsia="맑은 고딕" w:hAnsi="맑은 고딕" w:cs="굴림" w:hint="eastAsia"/>
                <w:color w:val="000000"/>
                <w:kern w:val="0"/>
                <w:sz w:val="22"/>
                <w14:ligatures w14:val="none"/>
              </w:rPr>
              <w:t>0</w:t>
            </w:r>
          </w:p>
        </w:tc>
      </w:tr>
      <w:tr w:rsidR="00BE56F9" w:rsidRPr="00382AA4" w14:paraId="12C0EAA0" w14:textId="77777777" w:rsidTr="00E74A36">
        <w:trPr>
          <w:trHeight w:val="340"/>
        </w:trPr>
        <w:tc>
          <w:tcPr>
            <w:tcW w:w="3060" w:type="dxa"/>
            <w:tcBorders>
              <w:top w:val="nil"/>
              <w:left w:val="single" w:sz="4" w:space="0" w:color="auto"/>
              <w:bottom w:val="single" w:sz="4" w:space="0" w:color="auto"/>
              <w:right w:val="single" w:sz="4" w:space="0" w:color="auto"/>
            </w:tcBorders>
            <w:shd w:val="clear" w:color="auto" w:fill="auto"/>
            <w:noWrap/>
            <w:vAlign w:val="center"/>
            <w:hideMark/>
          </w:tcPr>
          <w:p w14:paraId="56698F2E" w14:textId="77777777" w:rsidR="00BE56F9" w:rsidRPr="00382AA4" w:rsidRDefault="00BE56F9" w:rsidP="00E74A36">
            <w:pPr>
              <w:widowControl/>
              <w:wordWrap/>
              <w:autoSpaceDE/>
              <w:autoSpaceDN/>
              <w:spacing w:after="0" w:line="240" w:lineRule="auto"/>
              <w:jc w:val="center"/>
              <w:rPr>
                <w:rFonts w:ascii="맑은 고딕" w:eastAsia="맑은 고딕" w:hAnsi="맑은 고딕" w:cs="굴림" w:hint="eastAsia"/>
                <w:color w:val="000000"/>
                <w:kern w:val="0"/>
                <w:sz w:val="22"/>
                <w14:ligatures w14:val="none"/>
              </w:rPr>
            </w:pPr>
            <w:r w:rsidRPr="00382AA4">
              <w:rPr>
                <w:rFonts w:ascii="맑은 고딕" w:eastAsia="맑은 고딕" w:hAnsi="맑은 고딕" w:cs="굴림" w:hint="eastAsia"/>
                <w:color w:val="000000"/>
                <w:kern w:val="0"/>
                <w:sz w:val="22"/>
                <w14:ligatures w14:val="none"/>
              </w:rPr>
              <w:t>Public</w:t>
            </w:r>
          </w:p>
        </w:tc>
        <w:tc>
          <w:tcPr>
            <w:tcW w:w="1260" w:type="dxa"/>
            <w:tcBorders>
              <w:top w:val="nil"/>
              <w:left w:val="nil"/>
              <w:bottom w:val="single" w:sz="4" w:space="0" w:color="auto"/>
              <w:right w:val="single" w:sz="4" w:space="0" w:color="auto"/>
            </w:tcBorders>
            <w:shd w:val="clear" w:color="auto" w:fill="auto"/>
            <w:noWrap/>
            <w:vAlign w:val="center"/>
            <w:hideMark/>
          </w:tcPr>
          <w:p w14:paraId="2AA6C149" w14:textId="77777777" w:rsidR="00BE56F9" w:rsidRPr="00382AA4" w:rsidRDefault="00BE56F9" w:rsidP="00E74A36">
            <w:pPr>
              <w:widowControl/>
              <w:wordWrap/>
              <w:autoSpaceDE/>
              <w:autoSpaceDN/>
              <w:spacing w:after="0" w:line="240" w:lineRule="auto"/>
              <w:jc w:val="center"/>
              <w:rPr>
                <w:rFonts w:ascii="맑은 고딕" w:eastAsia="맑은 고딕" w:hAnsi="맑은 고딕" w:cs="굴림" w:hint="eastAsia"/>
                <w:color w:val="000000"/>
                <w:kern w:val="0"/>
                <w:sz w:val="22"/>
                <w14:ligatures w14:val="none"/>
              </w:rPr>
            </w:pPr>
            <w:r w:rsidRPr="00382AA4">
              <w:rPr>
                <w:rFonts w:ascii="맑은 고딕" w:eastAsia="맑은 고딕" w:hAnsi="맑은 고딕" w:cs="굴림" w:hint="eastAsia"/>
                <w:color w:val="000000"/>
                <w:kern w:val="0"/>
                <w:sz w:val="22"/>
                <w14:ligatures w14:val="none"/>
              </w:rPr>
              <w:t>11712</w:t>
            </w:r>
          </w:p>
        </w:tc>
        <w:tc>
          <w:tcPr>
            <w:tcW w:w="1020" w:type="dxa"/>
            <w:tcBorders>
              <w:top w:val="nil"/>
              <w:left w:val="nil"/>
              <w:bottom w:val="single" w:sz="4" w:space="0" w:color="auto"/>
              <w:right w:val="single" w:sz="4" w:space="0" w:color="auto"/>
            </w:tcBorders>
            <w:shd w:val="clear" w:color="auto" w:fill="auto"/>
            <w:noWrap/>
            <w:vAlign w:val="center"/>
            <w:hideMark/>
          </w:tcPr>
          <w:p w14:paraId="5A51E4BC" w14:textId="77777777" w:rsidR="00BE56F9" w:rsidRPr="00382AA4" w:rsidRDefault="00BE56F9" w:rsidP="00E74A36">
            <w:pPr>
              <w:widowControl/>
              <w:wordWrap/>
              <w:autoSpaceDE/>
              <w:autoSpaceDN/>
              <w:spacing w:after="0" w:line="240" w:lineRule="auto"/>
              <w:jc w:val="center"/>
              <w:rPr>
                <w:rFonts w:ascii="맑은 고딕" w:eastAsia="맑은 고딕" w:hAnsi="맑은 고딕" w:cs="굴림" w:hint="eastAsia"/>
                <w:color w:val="000000"/>
                <w:kern w:val="0"/>
                <w:sz w:val="22"/>
                <w14:ligatures w14:val="none"/>
              </w:rPr>
            </w:pPr>
            <w:r w:rsidRPr="00382AA4">
              <w:rPr>
                <w:rFonts w:ascii="맑은 고딕" w:eastAsia="맑은 고딕" w:hAnsi="맑은 고딕" w:cs="굴림" w:hint="eastAsia"/>
                <w:color w:val="000000"/>
                <w:kern w:val="0"/>
                <w:sz w:val="22"/>
                <w14:ligatures w14:val="none"/>
              </w:rPr>
              <w:t>4608</w:t>
            </w:r>
          </w:p>
        </w:tc>
      </w:tr>
      <w:tr w:rsidR="00BE56F9" w:rsidRPr="00382AA4" w14:paraId="57A38F73" w14:textId="77777777" w:rsidTr="00E74A36">
        <w:trPr>
          <w:trHeight w:val="340"/>
        </w:trPr>
        <w:tc>
          <w:tcPr>
            <w:tcW w:w="3060" w:type="dxa"/>
            <w:tcBorders>
              <w:top w:val="nil"/>
              <w:left w:val="single" w:sz="4" w:space="0" w:color="auto"/>
              <w:bottom w:val="single" w:sz="4" w:space="0" w:color="auto"/>
              <w:right w:val="single" w:sz="4" w:space="0" w:color="auto"/>
            </w:tcBorders>
            <w:shd w:val="clear" w:color="auto" w:fill="auto"/>
            <w:noWrap/>
            <w:vAlign w:val="center"/>
            <w:hideMark/>
          </w:tcPr>
          <w:p w14:paraId="0DF5A5F0" w14:textId="77777777" w:rsidR="00BE56F9" w:rsidRPr="00382AA4" w:rsidRDefault="00BE56F9" w:rsidP="00E74A36">
            <w:pPr>
              <w:widowControl/>
              <w:wordWrap/>
              <w:autoSpaceDE/>
              <w:autoSpaceDN/>
              <w:spacing w:after="0" w:line="240" w:lineRule="auto"/>
              <w:jc w:val="center"/>
              <w:rPr>
                <w:rFonts w:ascii="맑은 고딕" w:eastAsia="맑은 고딕" w:hAnsi="맑은 고딕" w:cs="굴림" w:hint="eastAsia"/>
                <w:color w:val="000000"/>
                <w:kern w:val="0"/>
                <w:sz w:val="22"/>
                <w14:ligatures w14:val="none"/>
              </w:rPr>
            </w:pPr>
            <w:r w:rsidRPr="00382AA4">
              <w:rPr>
                <w:rFonts w:ascii="맑은 고딕" w:eastAsia="맑은 고딕" w:hAnsi="맑은 고딕" w:cs="굴림" w:hint="eastAsia"/>
                <w:color w:val="000000"/>
                <w:kern w:val="0"/>
                <w:sz w:val="22"/>
                <w14:ligatures w14:val="none"/>
              </w:rPr>
              <w:t>Research Center</w:t>
            </w:r>
          </w:p>
        </w:tc>
        <w:tc>
          <w:tcPr>
            <w:tcW w:w="1260" w:type="dxa"/>
            <w:tcBorders>
              <w:top w:val="nil"/>
              <w:left w:val="nil"/>
              <w:bottom w:val="single" w:sz="4" w:space="0" w:color="auto"/>
              <w:right w:val="single" w:sz="4" w:space="0" w:color="auto"/>
            </w:tcBorders>
            <w:shd w:val="clear" w:color="auto" w:fill="auto"/>
            <w:noWrap/>
            <w:vAlign w:val="center"/>
            <w:hideMark/>
          </w:tcPr>
          <w:p w14:paraId="23EBA94D" w14:textId="77777777" w:rsidR="00BE56F9" w:rsidRPr="00382AA4" w:rsidRDefault="00BE56F9" w:rsidP="00E74A36">
            <w:pPr>
              <w:widowControl/>
              <w:wordWrap/>
              <w:autoSpaceDE/>
              <w:autoSpaceDN/>
              <w:spacing w:after="0" w:line="240" w:lineRule="auto"/>
              <w:jc w:val="center"/>
              <w:rPr>
                <w:rFonts w:ascii="맑은 고딕" w:eastAsia="맑은 고딕" w:hAnsi="맑은 고딕" w:cs="굴림" w:hint="eastAsia"/>
                <w:color w:val="000000"/>
                <w:kern w:val="0"/>
                <w:sz w:val="22"/>
                <w14:ligatures w14:val="none"/>
              </w:rPr>
            </w:pPr>
            <w:r w:rsidRPr="00382AA4">
              <w:rPr>
                <w:rFonts w:ascii="맑은 고딕" w:eastAsia="맑은 고딕" w:hAnsi="맑은 고딕" w:cs="굴림" w:hint="eastAsia"/>
                <w:color w:val="000000"/>
                <w:kern w:val="0"/>
                <w:sz w:val="22"/>
                <w14:ligatures w14:val="none"/>
              </w:rPr>
              <w:t>11712</w:t>
            </w:r>
          </w:p>
        </w:tc>
        <w:tc>
          <w:tcPr>
            <w:tcW w:w="1020" w:type="dxa"/>
            <w:tcBorders>
              <w:top w:val="nil"/>
              <w:left w:val="nil"/>
              <w:bottom w:val="single" w:sz="4" w:space="0" w:color="auto"/>
              <w:right w:val="single" w:sz="4" w:space="0" w:color="auto"/>
            </w:tcBorders>
            <w:shd w:val="clear" w:color="auto" w:fill="auto"/>
            <w:noWrap/>
            <w:vAlign w:val="center"/>
            <w:hideMark/>
          </w:tcPr>
          <w:p w14:paraId="22CAC2E5" w14:textId="77777777" w:rsidR="00BE56F9" w:rsidRPr="00382AA4" w:rsidRDefault="00BE56F9" w:rsidP="00E74A36">
            <w:pPr>
              <w:widowControl/>
              <w:wordWrap/>
              <w:autoSpaceDE/>
              <w:autoSpaceDN/>
              <w:spacing w:after="0" w:line="240" w:lineRule="auto"/>
              <w:jc w:val="center"/>
              <w:rPr>
                <w:rFonts w:ascii="맑은 고딕" w:eastAsia="맑은 고딕" w:hAnsi="맑은 고딕" w:cs="굴림" w:hint="eastAsia"/>
                <w:color w:val="000000"/>
                <w:kern w:val="0"/>
                <w:sz w:val="22"/>
                <w14:ligatures w14:val="none"/>
              </w:rPr>
            </w:pPr>
            <w:r w:rsidRPr="00382AA4">
              <w:rPr>
                <w:rFonts w:ascii="맑은 고딕" w:eastAsia="맑은 고딕" w:hAnsi="맑은 고딕" w:cs="굴림" w:hint="eastAsia"/>
                <w:color w:val="000000"/>
                <w:kern w:val="0"/>
                <w:sz w:val="22"/>
                <w14:ligatures w14:val="none"/>
              </w:rPr>
              <w:t>4608</w:t>
            </w:r>
          </w:p>
        </w:tc>
      </w:tr>
      <w:tr w:rsidR="00BE56F9" w:rsidRPr="00382AA4" w14:paraId="7461F7F5" w14:textId="77777777" w:rsidTr="00E74A36">
        <w:trPr>
          <w:trHeight w:val="340"/>
        </w:trPr>
        <w:tc>
          <w:tcPr>
            <w:tcW w:w="3060" w:type="dxa"/>
            <w:tcBorders>
              <w:top w:val="nil"/>
              <w:left w:val="single" w:sz="4" w:space="0" w:color="auto"/>
              <w:bottom w:val="single" w:sz="4" w:space="0" w:color="auto"/>
              <w:right w:val="single" w:sz="4" w:space="0" w:color="auto"/>
            </w:tcBorders>
            <w:shd w:val="clear" w:color="auto" w:fill="auto"/>
            <w:noWrap/>
            <w:vAlign w:val="center"/>
            <w:hideMark/>
          </w:tcPr>
          <w:p w14:paraId="38C31AD3" w14:textId="77777777" w:rsidR="00BE56F9" w:rsidRPr="00382AA4" w:rsidRDefault="00BE56F9" w:rsidP="00E74A36">
            <w:pPr>
              <w:widowControl/>
              <w:wordWrap/>
              <w:autoSpaceDE/>
              <w:autoSpaceDN/>
              <w:spacing w:after="0" w:line="240" w:lineRule="auto"/>
              <w:jc w:val="center"/>
              <w:rPr>
                <w:rFonts w:ascii="맑은 고딕" w:eastAsia="맑은 고딕" w:hAnsi="맑은 고딕" w:cs="굴림" w:hint="eastAsia"/>
                <w:color w:val="000000"/>
                <w:kern w:val="0"/>
                <w:sz w:val="22"/>
                <w14:ligatures w14:val="none"/>
              </w:rPr>
            </w:pPr>
            <w:r w:rsidRPr="00382AA4">
              <w:rPr>
                <w:rFonts w:ascii="맑은 고딕" w:eastAsia="맑은 고딕" w:hAnsi="맑은 고딕" w:cs="굴림" w:hint="eastAsia"/>
                <w:color w:val="000000"/>
                <w:kern w:val="0"/>
                <w:sz w:val="22"/>
                <w14:ligatures w14:val="none"/>
              </w:rPr>
              <w:t>University</w:t>
            </w:r>
          </w:p>
        </w:tc>
        <w:tc>
          <w:tcPr>
            <w:tcW w:w="1260" w:type="dxa"/>
            <w:tcBorders>
              <w:top w:val="nil"/>
              <w:left w:val="nil"/>
              <w:bottom w:val="single" w:sz="4" w:space="0" w:color="auto"/>
              <w:right w:val="single" w:sz="4" w:space="0" w:color="auto"/>
            </w:tcBorders>
            <w:shd w:val="clear" w:color="auto" w:fill="auto"/>
            <w:noWrap/>
            <w:vAlign w:val="center"/>
            <w:hideMark/>
          </w:tcPr>
          <w:p w14:paraId="2FE8E7A5" w14:textId="77777777" w:rsidR="00BE56F9" w:rsidRPr="00382AA4" w:rsidRDefault="00BE56F9" w:rsidP="00E74A36">
            <w:pPr>
              <w:widowControl/>
              <w:wordWrap/>
              <w:autoSpaceDE/>
              <w:autoSpaceDN/>
              <w:spacing w:after="0" w:line="240" w:lineRule="auto"/>
              <w:jc w:val="center"/>
              <w:rPr>
                <w:rFonts w:ascii="맑은 고딕" w:eastAsia="맑은 고딕" w:hAnsi="맑은 고딕" w:cs="굴림" w:hint="eastAsia"/>
                <w:color w:val="000000"/>
                <w:kern w:val="0"/>
                <w:sz w:val="22"/>
                <w14:ligatures w14:val="none"/>
              </w:rPr>
            </w:pPr>
            <w:r w:rsidRPr="00382AA4">
              <w:rPr>
                <w:rFonts w:ascii="맑은 고딕" w:eastAsia="맑은 고딕" w:hAnsi="맑은 고딕" w:cs="굴림" w:hint="eastAsia"/>
                <w:color w:val="000000"/>
                <w:kern w:val="0"/>
                <w:sz w:val="22"/>
                <w14:ligatures w14:val="none"/>
              </w:rPr>
              <w:t>11712</w:t>
            </w:r>
          </w:p>
        </w:tc>
        <w:tc>
          <w:tcPr>
            <w:tcW w:w="1020" w:type="dxa"/>
            <w:tcBorders>
              <w:top w:val="nil"/>
              <w:left w:val="nil"/>
              <w:bottom w:val="single" w:sz="4" w:space="0" w:color="auto"/>
              <w:right w:val="single" w:sz="4" w:space="0" w:color="auto"/>
            </w:tcBorders>
            <w:shd w:val="clear" w:color="auto" w:fill="auto"/>
            <w:noWrap/>
            <w:vAlign w:val="center"/>
            <w:hideMark/>
          </w:tcPr>
          <w:p w14:paraId="150B7A5D" w14:textId="77777777" w:rsidR="00BE56F9" w:rsidRPr="00382AA4" w:rsidRDefault="00BE56F9" w:rsidP="00E74A36">
            <w:pPr>
              <w:widowControl/>
              <w:wordWrap/>
              <w:autoSpaceDE/>
              <w:autoSpaceDN/>
              <w:spacing w:after="0" w:line="240" w:lineRule="auto"/>
              <w:jc w:val="center"/>
              <w:rPr>
                <w:rFonts w:ascii="맑은 고딕" w:eastAsia="맑은 고딕" w:hAnsi="맑은 고딕" w:cs="굴림" w:hint="eastAsia"/>
                <w:color w:val="000000"/>
                <w:kern w:val="0"/>
                <w:sz w:val="22"/>
                <w14:ligatures w14:val="none"/>
              </w:rPr>
            </w:pPr>
            <w:r w:rsidRPr="00382AA4">
              <w:rPr>
                <w:rFonts w:ascii="맑은 고딕" w:eastAsia="맑은 고딕" w:hAnsi="맑은 고딕" w:cs="굴림" w:hint="eastAsia"/>
                <w:color w:val="000000"/>
                <w:kern w:val="0"/>
                <w:sz w:val="22"/>
                <w14:ligatures w14:val="none"/>
              </w:rPr>
              <w:t>4608</w:t>
            </w:r>
          </w:p>
        </w:tc>
      </w:tr>
    </w:tbl>
    <w:p w14:paraId="3DD1DA2A" w14:textId="77777777" w:rsidR="00BE56F9" w:rsidRDefault="00BE56F9" w:rsidP="00BE56F9"/>
    <w:p w14:paraId="747BCAF0" w14:textId="77777777" w:rsidR="00BE56F9" w:rsidRDefault="00BE56F9" w:rsidP="00BE56F9">
      <w:pPr>
        <w:rPr>
          <w:rFonts w:hint="eastAsia"/>
        </w:rPr>
      </w:pPr>
    </w:p>
    <w:p w14:paraId="0505B8A0" w14:textId="77777777" w:rsidR="00BE56F9" w:rsidRPr="00BE56F9" w:rsidRDefault="00BE56F9" w:rsidP="00BE56F9">
      <w:pPr>
        <w:rPr>
          <w:b/>
          <w:bCs/>
        </w:rPr>
      </w:pPr>
      <w:r w:rsidRPr="00BE56F9">
        <w:rPr>
          <w:b/>
          <w:bCs/>
        </w:rPr>
        <w:t>3. Model Application</w:t>
      </w:r>
    </w:p>
    <w:p w14:paraId="47888D3E" w14:textId="39314B87" w:rsidR="00BE56F9" w:rsidRPr="00BE56F9" w:rsidRDefault="00BE56F9" w:rsidP="00BE56F9">
      <w:pPr>
        <w:rPr>
          <w:b/>
          <w:bCs/>
        </w:rPr>
      </w:pPr>
      <w:r w:rsidRPr="00BE56F9">
        <w:rPr>
          <w:rFonts w:hint="eastAsia"/>
          <w:b/>
          <w:bCs/>
        </w:rPr>
        <w:t xml:space="preserve">(1) </w:t>
      </w:r>
      <w:r w:rsidRPr="00BE56F9">
        <w:rPr>
          <w:b/>
          <w:bCs/>
        </w:rPr>
        <w:t>Data Preprocessing and Splitting</w:t>
      </w:r>
    </w:p>
    <w:p w14:paraId="5C9F696D" w14:textId="77777777" w:rsidR="00BE56F9" w:rsidRDefault="00BE56F9" w:rsidP="00BE56F9">
      <w:r>
        <w:t>Using the training data, we separated the features and target variable necessary for predicting power consumption.</w:t>
      </w:r>
    </w:p>
    <w:p w14:paraId="0A8E1C4B" w14:textId="0D702E69" w:rsidR="00BE56F9" w:rsidRDefault="00BE56F9" w:rsidP="00BE56F9">
      <w:pPr>
        <w:pStyle w:val="a6"/>
        <w:numPr>
          <w:ilvl w:val="0"/>
          <w:numId w:val="5"/>
        </w:numPr>
      </w:pPr>
      <w:r>
        <w:t>Feature Variables (X): A set of variables expected to influence power consumption, including temperature, wind speed, humidity, total area, cooling area, parking, month, time of day, day of the week, and whether it is a holiday.</w:t>
      </w:r>
    </w:p>
    <w:p w14:paraId="08E02711" w14:textId="1FD236BE" w:rsidR="00BE56F9" w:rsidRDefault="00BE56F9" w:rsidP="00BE56F9">
      <w:pPr>
        <w:pStyle w:val="a6"/>
        <w:numPr>
          <w:ilvl w:val="0"/>
          <w:numId w:val="5"/>
        </w:numPr>
      </w:pPr>
      <w:r>
        <w:t xml:space="preserve">Target Variable (y): </w:t>
      </w:r>
      <w:proofErr w:type="spellStart"/>
      <w:r>
        <w:t>power_consumption_kWh</w:t>
      </w:r>
      <w:proofErr w:type="spellEnd"/>
      <w:r>
        <w:t xml:space="preserve">, representing power consumption for each </w:t>
      </w:r>
      <w:proofErr w:type="gramStart"/>
      <w:r>
        <w:t>time period</w:t>
      </w:r>
      <w:proofErr w:type="gramEnd"/>
      <w:r>
        <w:t>.</w:t>
      </w:r>
    </w:p>
    <w:p w14:paraId="1A476509" w14:textId="77777777" w:rsidR="00BE56F9" w:rsidRDefault="00BE56F9" w:rsidP="00BE56F9">
      <w:r>
        <w:t xml:space="preserve">The training data was split into training (80%) and validation (20%) datasets to evaluate the model's ability to predict new data. This process was performed using the </w:t>
      </w:r>
      <w:proofErr w:type="spellStart"/>
      <w:r>
        <w:t>train_test_split</w:t>
      </w:r>
      <w:proofErr w:type="spellEnd"/>
      <w:r>
        <w:t xml:space="preserve"> function, with a </w:t>
      </w:r>
      <w:proofErr w:type="spellStart"/>
      <w:r>
        <w:t>random_state</w:t>
      </w:r>
      <w:proofErr w:type="spellEnd"/>
      <w:r>
        <w:t xml:space="preserve"> set to ensure reproducibility.</w:t>
      </w:r>
    </w:p>
    <w:p w14:paraId="3FFBC40A" w14:textId="77777777" w:rsidR="00BE56F9" w:rsidRDefault="00BE56F9" w:rsidP="00BE56F9"/>
    <w:p w14:paraId="389C8F32" w14:textId="38019892" w:rsidR="00BE56F9" w:rsidRPr="00BE56F9" w:rsidRDefault="00BE56F9" w:rsidP="00BE56F9">
      <w:pPr>
        <w:rPr>
          <w:b/>
          <w:bCs/>
        </w:rPr>
      </w:pPr>
      <w:r w:rsidRPr="00BE56F9">
        <w:rPr>
          <w:rFonts w:hint="eastAsia"/>
          <w:b/>
          <w:bCs/>
        </w:rPr>
        <w:lastRenderedPageBreak/>
        <w:t xml:space="preserve">(2) </w:t>
      </w:r>
      <w:r w:rsidRPr="00BE56F9">
        <w:rPr>
          <w:b/>
          <w:bCs/>
        </w:rPr>
        <w:t xml:space="preserve">Model Training: Random Forest and </w:t>
      </w:r>
      <w:proofErr w:type="spellStart"/>
      <w:r w:rsidRPr="00BE56F9">
        <w:rPr>
          <w:b/>
          <w:bCs/>
        </w:rPr>
        <w:t>XGBoost</w:t>
      </w:r>
      <w:proofErr w:type="spellEnd"/>
    </w:p>
    <w:p w14:paraId="5258BBA0" w14:textId="77777777" w:rsidR="00BE56F9" w:rsidRDefault="00BE56F9" w:rsidP="00BE56F9">
      <w:r>
        <w:t>Both models were used to train a power consumption prediction model. Using the training data, the models were trained via the fit method to learn rules for predicting power consumption across time periods.</w:t>
      </w:r>
    </w:p>
    <w:p w14:paraId="3122D6F9" w14:textId="77777777" w:rsidR="00BE56F9" w:rsidRDefault="00BE56F9" w:rsidP="00BE56F9"/>
    <w:p w14:paraId="209DCCE0" w14:textId="749ADA2F" w:rsidR="00BE56F9" w:rsidRPr="00BE56F9" w:rsidRDefault="00BE56F9" w:rsidP="00BE56F9">
      <w:pPr>
        <w:rPr>
          <w:b/>
          <w:bCs/>
        </w:rPr>
      </w:pPr>
      <w:r w:rsidRPr="00BE56F9">
        <w:rPr>
          <w:rFonts w:hint="eastAsia"/>
          <w:b/>
          <w:bCs/>
        </w:rPr>
        <w:t xml:space="preserve">(3) </w:t>
      </w:r>
      <w:r w:rsidRPr="00BE56F9">
        <w:rPr>
          <w:b/>
          <w:bCs/>
        </w:rPr>
        <w:t>Model Evaluation</w:t>
      </w:r>
    </w:p>
    <w:p w14:paraId="26477AE0" w14:textId="716EBFC7" w:rsidR="00BE56F9" w:rsidRDefault="00BE56F9" w:rsidP="00BE56F9">
      <w:r>
        <w:t>Model performance was evaluated by using the validation dataset (</w:t>
      </w:r>
      <w:proofErr w:type="spellStart"/>
      <w:r>
        <w:t>X_val</w:t>
      </w:r>
      <w:proofErr w:type="spellEnd"/>
      <w:r>
        <w:t>) to calculate predicted values (</w:t>
      </w:r>
      <w:proofErr w:type="spellStart"/>
      <w:r>
        <w:t>y_pred</w:t>
      </w:r>
      <w:proofErr w:type="spellEnd"/>
      <w:r>
        <w:t>) and comparing them with actual values (</w:t>
      </w:r>
      <w:proofErr w:type="spellStart"/>
      <w:r>
        <w:t>y_val</w:t>
      </w:r>
      <w:proofErr w:type="spellEnd"/>
      <w:r>
        <w:t>).</w:t>
      </w:r>
      <w:r>
        <w:rPr>
          <w:rFonts w:hint="eastAsia"/>
        </w:rPr>
        <w:t xml:space="preserve"> </w:t>
      </w:r>
      <w:r>
        <w:t>The evaluation metrics used were Mean Squared Error (MSE), which quantifies prediction accuracy as the average squared difference between predicted and actual values, and the R-squared (R²) score.</w:t>
      </w:r>
    </w:p>
    <w:p w14:paraId="00F4E7AA" w14:textId="77777777" w:rsidR="00BE56F9" w:rsidRDefault="00BE56F9" w:rsidP="00BE56F9"/>
    <w:p w14:paraId="2C715286" w14:textId="0ACFF42F" w:rsidR="00BE56F9" w:rsidRPr="00BE56F9" w:rsidRDefault="00BE56F9" w:rsidP="00BE56F9">
      <w:pPr>
        <w:rPr>
          <w:rFonts w:hint="eastAsia"/>
          <w:b/>
          <w:bCs/>
        </w:rPr>
      </w:pPr>
      <w:r w:rsidRPr="00BE56F9">
        <w:rPr>
          <w:rFonts w:hint="eastAsia"/>
          <w:b/>
          <w:bCs/>
        </w:rPr>
        <w:t>Table</w:t>
      </w:r>
      <w:r>
        <w:rPr>
          <w:rFonts w:hint="eastAsia"/>
          <w:b/>
          <w:bCs/>
        </w:rPr>
        <w:t xml:space="preserve"> </w:t>
      </w:r>
      <w:r w:rsidRPr="00BE56F9">
        <w:rPr>
          <w:b/>
          <w:bCs/>
        </w:rPr>
        <w:t>2)</w:t>
      </w:r>
      <w:r w:rsidRPr="00BE56F9">
        <w:rPr>
          <w:rFonts w:hint="eastAsia"/>
          <w:b/>
          <w:bCs/>
        </w:rPr>
        <w:t xml:space="preserve"> Evaluation results </w:t>
      </w:r>
    </w:p>
    <w:tbl>
      <w:tblPr>
        <w:tblW w:w="4957" w:type="dxa"/>
        <w:tblInd w:w="104" w:type="dxa"/>
        <w:tblCellMar>
          <w:left w:w="99" w:type="dxa"/>
          <w:right w:w="99" w:type="dxa"/>
        </w:tblCellMar>
        <w:tblLook w:val="04A0" w:firstRow="1" w:lastRow="0" w:firstColumn="1" w:lastColumn="0" w:noHBand="0" w:noVBand="1"/>
      </w:tblPr>
      <w:tblGrid>
        <w:gridCol w:w="2547"/>
        <w:gridCol w:w="1095"/>
        <w:gridCol w:w="1701"/>
      </w:tblGrid>
      <w:tr w:rsidR="00BE56F9" w:rsidRPr="00394EFF" w14:paraId="42F5F485" w14:textId="77777777" w:rsidTr="00E74A36">
        <w:trPr>
          <w:trHeight w:val="340"/>
        </w:trPr>
        <w:tc>
          <w:tcPr>
            <w:tcW w:w="2547" w:type="dxa"/>
            <w:tcBorders>
              <w:top w:val="single" w:sz="4" w:space="0" w:color="auto"/>
              <w:left w:val="single" w:sz="4" w:space="0" w:color="auto"/>
              <w:bottom w:val="single" w:sz="4" w:space="0" w:color="auto"/>
              <w:right w:val="single" w:sz="4" w:space="0" w:color="auto"/>
            </w:tcBorders>
            <w:shd w:val="clear" w:color="000000" w:fill="F2F2F2"/>
            <w:noWrap/>
            <w:vAlign w:val="center"/>
            <w:hideMark/>
          </w:tcPr>
          <w:p w14:paraId="2BC562D6" w14:textId="77777777" w:rsidR="00BE56F9" w:rsidRPr="00394EFF" w:rsidRDefault="00BE56F9" w:rsidP="00E74A36">
            <w:pPr>
              <w:widowControl/>
              <w:wordWrap/>
              <w:autoSpaceDE/>
              <w:autoSpaceDN/>
              <w:spacing w:after="0" w:line="240" w:lineRule="auto"/>
              <w:jc w:val="center"/>
              <w:rPr>
                <w:rFonts w:ascii="맑은 고딕" w:eastAsia="맑은 고딕" w:hAnsi="맑은 고딕" w:cs="굴림"/>
                <w:color w:val="000000"/>
                <w:kern w:val="0"/>
                <w:sz w:val="22"/>
                <w14:ligatures w14:val="none"/>
              </w:rPr>
            </w:pPr>
            <w:r w:rsidRPr="00394EFF">
              <w:rPr>
                <w:rFonts w:ascii="맑은 고딕" w:eastAsia="맑은 고딕" w:hAnsi="맑은 고딕" w:cs="굴림" w:hint="eastAsia"/>
                <w:color w:val="000000"/>
                <w:kern w:val="0"/>
                <w:sz w:val="22"/>
                <w14:ligatures w14:val="none"/>
              </w:rPr>
              <w:t>Model</w:t>
            </w:r>
          </w:p>
        </w:tc>
        <w:tc>
          <w:tcPr>
            <w:tcW w:w="709" w:type="dxa"/>
            <w:tcBorders>
              <w:top w:val="single" w:sz="4" w:space="0" w:color="auto"/>
              <w:left w:val="nil"/>
              <w:bottom w:val="single" w:sz="4" w:space="0" w:color="auto"/>
              <w:right w:val="single" w:sz="4" w:space="0" w:color="auto"/>
            </w:tcBorders>
            <w:shd w:val="clear" w:color="000000" w:fill="F2F2F2"/>
            <w:noWrap/>
            <w:vAlign w:val="center"/>
            <w:hideMark/>
          </w:tcPr>
          <w:p w14:paraId="4E6D8522" w14:textId="77777777" w:rsidR="00BE56F9" w:rsidRPr="00394EFF" w:rsidRDefault="00BE56F9" w:rsidP="00E74A36">
            <w:pPr>
              <w:widowControl/>
              <w:wordWrap/>
              <w:autoSpaceDE/>
              <w:autoSpaceDN/>
              <w:spacing w:after="0" w:line="240" w:lineRule="auto"/>
              <w:jc w:val="center"/>
              <w:rPr>
                <w:rFonts w:ascii="맑은 고딕" w:eastAsia="맑은 고딕" w:hAnsi="맑은 고딕" w:cs="굴림" w:hint="eastAsia"/>
                <w:color w:val="000000"/>
                <w:kern w:val="0"/>
                <w:sz w:val="22"/>
                <w14:ligatures w14:val="none"/>
              </w:rPr>
            </w:pPr>
            <w:r w:rsidRPr="00394EFF">
              <w:rPr>
                <w:rFonts w:ascii="맑은 고딕" w:eastAsia="맑은 고딕" w:hAnsi="맑은 고딕" w:cs="굴림" w:hint="eastAsia"/>
                <w:color w:val="000000"/>
                <w:kern w:val="0"/>
                <w:sz w:val="22"/>
                <w14:ligatures w14:val="none"/>
              </w:rPr>
              <w:t>MSE</w:t>
            </w:r>
          </w:p>
        </w:tc>
        <w:tc>
          <w:tcPr>
            <w:tcW w:w="1701" w:type="dxa"/>
            <w:tcBorders>
              <w:top w:val="single" w:sz="4" w:space="0" w:color="auto"/>
              <w:left w:val="nil"/>
              <w:bottom w:val="single" w:sz="4" w:space="0" w:color="auto"/>
              <w:right w:val="single" w:sz="4" w:space="0" w:color="auto"/>
            </w:tcBorders>
            <w:shd w:val="clear" w:color="000000" w:fill="F2F2F2"/>
            <w:noWrap/>
            <w:vAlign w:val="center"/>
            <w:hideMark/>
          </w:tcPr>
          <w:p w14:paraId="5A993793" w14:textId="77777777" w:rsidR="00BE56F9" w:rsidRPr="00394EFF" w:rsidRDefault="00BE56F9" w:rsidP="00E74A36">
            <w:pPr>
              <w:widowControl/>
              <w:wordWrap/>
              <w:autoSpaceDE/>
              <w:autoSpaceDN/>
              <w:spacing w:after="0" w:line="240" w:lineRule="auto"/>
              <w:jc w:val="center"/>
              <w:rPr>
                <w:rFonts w:ascii="맑은 고딕" w:eastAsia="맑은 고딕" w:hAnsi="맑은 고딕" w:cs="굴림" w:hint="eastAsia"/>
                <w:color w:val="000000"/>
                <w:kern w:val="0"/>
                <w:sz w:val="22"/>
                <w14:ligatures w14:val="none"/>
              </w:rPr>
            </w:pPr>
            <w:r w:rsidRPr="00394EFF">
              <w:rPr>
                <w:rFonts w:ascii="맑은 고딕" w:eastAsia="맑은 고딕" w:hAnsi="맑은 고딕" w:cs="굴림" w:hint="eastAsia"/>
                <w:color w:val="000000"/>
                <w:kern w:val="0"/>
                <w:sz w:val="22"/>
                <w14:ligatures w14:val="none"/>
              </w:rPr>
              <w:t>R^2</w:t>
            </w:r>
          </w:p>
        </w:tc>
      </w:tr>
      <w:tr w:rsidR="00BE56F9" w:rsidRPr="00394EFF" w14:paraId="10FD82BE" w14:textId="77777777" w:rsidTr="00E74A36">
        <w:trPr>
          <w:trHeight w:val="340"/>
        </w:trPr>
        <w:tc>
          <w:tcPr>
            <w:tcW w:w="2547" w:type="dxa"/>
            <w:tcBorders>
              <w:top w:val="nil"/>
              <w:left w:val="single" w:sz="4" w:space="0" w:color="auto"/>
              <w:bottom w:val="single" w:sz="4" w:space="0" w:color="auto"/>
              <w:right w:val="single" w:sz="4" w:space="0" w:color="auto"/>
            </w:tcBorders>
            <w:shd w:val="clear" w:color="000000" w:fill="F2F2F2"/>
            <w:noWrap/>
            <w:vAlign w:val="center"/>
            <w:hideMark/>
          </w:tcPr>
          <w:p w14:paraId="70B25E4B" w14:textId="77777777" w:rsidR="00BE56F9" w:rsidRPr="00394EFF" w:rsidRDefault="00BE56F9" w:rsidP="00E74A36">
            <w:pPr>
              <w:widowControl/>
              <w:wordWrap/>
              <w:autoSpaceDE/>
              <w:autoSpaceDN/>
              <w:spacing w:after="0" w:line="240" w:lineRule="auto"/>
              <w:jc w:val="center"/>
              <w:rPr>
                <w:rFonts w:ascii="맑은 고딕" w:eastAsia="맑은 고딕" w:hAnsi="맑은 고딕" w:cs="굴림" w:hint="eastAsia"/>
                <w:color w:val="000000"/>
                <w:kern w:val="0"/>
                <w:sz w:val="22"/>
                <w14:ligatures w14:val="none"/>
              </w:rPr>
            </w:pPr>
            <w:r w:rsidRPr="00394EFF">
              <w:rPr>
                <w:rFonts w:ascii="맑은 고딕" w:eastAsia="맑은 고딕" w:hAnsi="맑은 고딕" w:cs="굴림" w:hint="eastAsia"/>
                <w:color w:val="000000"/>
                <w:kern w:val="0"/>
                <w:sz w:val="22"/>
                <w14:ligatures w14:val="none"/>
              </w:rPr>
              <w:t>Random Forest</w:t>
            </w:r>
          </w:p>
        </w:tc>
        <w:tc>
          <w:tcPr>
            <w:tcW w:w="709" w:type="dxa"/>
            <w:tcBorders>
              <w:top w:val="nil"/>
              <w:left w:val="nil"/>
              <w:bottom w:val="single" w:sz="4" w:space="0" w:color="auto"/>
              <w:right w:val="single" w:sz="4" w:space="0" w:color="auto"/>
            </w:tcBorders>
            <w:shd w:val="clear" w:color="auto" w:fill="auto"/>
            <w:noWrap/>
            <w:vAlign w:val="center"/>
            <w:hideMark/>
          </w:tcPr>
          <w:p w14:paraId="05D84422" w14:textId="77777777" w:rsidR="00BE56F9" w:rsidRPr="00394EFF" w:rsidRDefault="00BE56F9" w:rsidP="00E74A36">
            <w:pPr>
              <w:widowControl/>
              <w:wordWrap/>
              <w:autoSpaceDE/>
              <w:autoSpaceDN/>
              <w:spacing w:after="0" w:line="240" w:lineRule="auto"/>
              <w:jc w:val="center"/>
              <w:rPr>
                <w:rFonts w:ascii="맑은 고딕" w:eastAsia="맑은 고딕" w:hAnsi="맑은 고딕" w:cs="굴림" w:hint="eastAsia"/>
                <w:color w:val="1F1F1F"/>
                <w:kern w:val="0"/>
                <w:sz w:val="22"/>
                <w14:ligatures w14:val="none"/>
              </w:rPr>
            </w:pPr>
            <w:r w:rsidRPr="00394EFF">
              <w:rPr>
                <w:rFonts w:ascii="맑은 고딕" w:eastAsia="맑은 고딕" w:hAnsi="맑은 고딕" w:cs="굴림" w:hint="eastAsia"/>
                <w:color w:val="1F1F1F"/>
                <w:kern w:val="0"/>
                <w:sz w:val="22"/>
                <w14:ligatures w14:val="none"/>
              </w:rPr>
              <w:t>30290.97</w:t>
            </w:r>
          </w:p>
        </w:tc>
        <w:tc>
          <w:tcPr>
            <w:tcW w:w="1701" w:type="dxa"/>
            <w:tcBorders>
              <w:top w:val="nil"/>
              <w:left w:val="nil"/>
              <w:bottom w:val="single" w:sz="4" w:space="0" w:color="auto"/>
              <w:right w:val="single" w:sz="4" w:space="0" w:color="auto"/>
            </w:tcBorders>
            <w:shd w:val="clear" w:color="auto" w:fill="auto"/>
            <w:noWrap/>
            <w:vAlign w:val="center"/>
            <w:hideMark/>
          </w:tcPr>
          <w:p w14:paraId="54BA7A95" w14:textId="77777777" w:rsidR="00BE56F9" w:rsidRPr="00394EFF" w:rsidRDefault="00BE56F9" w:rsidP="00E74A36">
            <w:pPr>
              <w:widowControl/>
              <w:wordWrap/>
              <w:autoSpaceDE/>
              <w:autoSpaceDN/>
              <w:spacing w:after="0" w:line="240" w:lineRule="auto"/>
              <w:jc w:val="center"/>
              <w:rPr>
                <w:rFonts w:ascii="맑은 고딕" w:eastAsia="맑은 고딕" w:hAnsi="맑은 고딕" w:cs="굴림" w:hint="eastAsia"/>
                <w:color w:val="1F1F1F"/>
                <w:kern w:val="0"/>
                <w:sz w:val="22"/>
                <w14:ligatures w14:val="none"/>
              </w:rPr>
            </w:pPr>
            <w:r w:rsidRPr="00394EFF">
              <w:rPr>
                <w:rFonts w:ascii="맑은 고딕" w:eastAsia="맑은 고딕" w:hAnsi="맑은 고딕" w:cs="굴림" w:hint="eastAsia"/>
                <w:color w:val="1F1F1F"/>
                <w:kern w:val="0"/>
                <w:sz w:val="22"/>
                <w14:ligatures w14:val="none"/>
              </w:rPr>
              <w:t>0.995062</w:t>
            </w:r>
          </w:p>
        </w:tc>
      </w:tr>
      <w:tr w:rsidR="00BE56F9" w:rsidRPr="00394EFF" w14:paraId="2E05B0D2" w14:textId="77777777" w:rsidTr="00E74A36">
        <w:trPr>
          <w:trHeight w:val="340"/>
        </w:trPr>
        <w:tc>
          <w:tcPr>
            <w:tcW w:w="2547" w:type="dxa"/>
            <w:tcBorders>
              <w:top w:val="nil"/>
              <w:left w:val="single" w:sz="4" w:space="0" w:color="auto"/>
              <w:bottom w:val="single" w:sz="4" w:space="0" w:color="auto"/>
              <w:right w:val="single" w:sz="4" w:space="0" w:color="auto"/>
            </w:tcBorders>
            <w:shd w:val="clear" w:color="000000" w:fill="F2F2F2"/>
            <w:noWrap/>
            <w:vAlign w:val="center"/>
            <w:hideMark/>
          </w:tcPr>
          <w:p w14:paraId="688D79FA" w14:textId="77777777" w:rsidR="00BE56F9" w:rsidRPr="00394EFF" w:rsidRDefault="00BE56F9" w:rsidP="00E74A36">
            <w:pPr>
              <w:widowControl/>
              <w:wordWrap/>
              <w:autoSpaceDE/>
              <w:autoSpaceDN/>
              <w:spacing w:after="0" w:line="240" w:lineRule="auto"/>
              <w:jc w:val="center"/>
              <w:rPr>
                <w:rFonts w:ascii="맑은 고딕" w:eastAsia="맑은 고딕" w:hAnsi="맑은 고딕" w:cs="굴림" w:hint="eastAsia"/>
                <w:color w:val="000000"/>
                <w:kern w:val="0"/>
                <w:sz w:val="22"/>
                <w14:ligatures w14:val="none"/>
              </w:rPr>
            </w:pPr>
            <w:proofErr w:type="spellStart"/>
            <w:r w:rsidRPr="00394EFF">
              <w:rPr>
                <w:rFonts w:ascii="맑은 고딕" w:eastAsia="맑은 고딕" w:hAnsi="맑은 고딕" w:cs="굴림" w:hint="eastAsia"/>
                <w:color w:val="000000"/>
                <w:kern w:val="0"/>
                <w:sz w:val="22"/>
                <w14:ligatures w14:val="none"/>
              </w:rPr>
              <w:t>XGBosst</w:t>
            </w:r>
            <w:proofErr w:type="spellEnd"/>
          </w:p>
        </w:tc>
        <w:tc>
          <w:tcPr>
            <w:tcW w:w="709" w:type="dxa"/>
            <w:tcBorders>
              <w:top w:val="nil"/>
              <w:left w:val="nil"/>
              <w:bottom w:val="single" w:sz="4" w:space="0" w:color="auto"/>
              <w:right w:val="single" w:sz="4" w:space="0" w:color="auto"/>
            </w:tcBorders>
            <w:shd w:val="clear" w:color="auto" w:fill="auto"/>
            <w:noWrap/>
            <w:vAlign w:val="center"/>
            <w:hideMark/>
          </w:tcPr>
          <w:p w14:paraId="168D6C8D" w14:textId="77777777" w:rsidR="00BE56F9" w:rsidRPr="00394EFF" w:rsidRDefault="00BE56F9" w:rsidP="00E74A36">
            <w:pPr>
              <w:widowControl/>
              <w:wordWrap/>
              <w:autoSpaceDE/>
              <w:autoSpaceDN/>
              <w:spacing w:after="0" w:line="240" w:lineRule="auto"/>
              <w:jc w:val="center"/>
              <w:rPr>
                <w:rFonts w:ascii="맑은 고딕" w:eastAsia="맑은 고딕" w:hAnsi="맑은 고딕" w:cs="굴림" w:hint="eastAsia"/>
                <w:color w:val="1F1F1F"/>
                <w:kern w:val="0"/>
                <w:sz w:val="22"/>
                <w14:ligatures w14:val="none"/>
              </w:rPr>
            </w:pPr>
            <w:r w:rsidRPr="00394EFF">
              <w:rPr>
                <w:rFonts w:ascii="맑은 고딕" w:eastAsia="맑은 고딕" w:hAnsi="맑은 고딕" w:cs="굴림" w:hint="eastAsia"/>
                <w:color w:val="1F1F1F"/>
                <w:kern w:val="0"/>
                <w:sz w:val="22"/>
                <w14:ligatures w14:val="none"/>
              </w:rPr>
              <w:t>150683</w:t>
            </w:r>
          </w:p>
        </w:tc>
        <w:tc>
          <w:tcPr>
            <w:tcW w:w="1701" w:type="dxa"/>
            <w:tcBorders>
              <w:top w:val="nil"/>
              <w:left w:val="nil"/>
              <w:bottom w:val="single" w:sz="4" w:space="0" w:color="auto"/>
              <w:right w:val="single" w:sz="4" w:space="0" w:color="auto"/>
            </w:tcBorders>
            <w:shd w:val="clear" w:color="auto" w:fill="auto"/>
            <w:noWrap/>
            <w:vAlign w:val="center"/>
            <w:hideMark/>
          </w:tcPr>
          <w:p w14:paraId="4A8A12F2" w14:textId="77777777" w:rsidR="00BE56F9" w:rsidRPr="00394EFF" w:rsidRDefault="00BE56F9" w:rsidP="00E74A36">
            <w:pPr>
              <w:widowControl/>
              <w:wordWrap/>
              <w:autoSpaceDE/>
              <w:autoSpaceDN/>
              <w:spacing w:after="0" w:line="240" w:lineRule="auto"/>
              <w:jc w:val="center"/>
              <w:rPr>
                <w:rFonts w:ascii="맑은 고딕" w:eastAsia="맑은 고딕" w:hAnsi="맑은 고딕" w:cs="굴림" w:hint="eastAsia"/>
                <w:color w:val="1F1F1F"/>
                <w:kern w:val="0"/>
                <w:sz w:val="22"/>
                <w14:ligatures w14:val="none"/>
              </w:rPr>
            </w:pPr>
            <w:r w:rsidRPr="00394EFF">
              <w:rPr>
                <w:rFonts w:ascii="맑은 고딕" w:eastAsia="맑은 고딕" w:hAnsi="맑은 고딕" w:cs="굴림" w:hint="eastAsia"/>
                <w:color w:val="1F1F1F"/>
                <w:kern w:val="0"/>
                <w:sz w:val="22"/>
                <w14:ligatures w14:val="none"/>
              </w:rPr>
              <w:t>0.975434</w:t>
            </w:r>
          </w:p>
        </w:tc>
      </w:tr>
    </w:tbl>
    <w:p w14:paraId="24E8C7E4" w14:textId="77777777" w:rsidR="00BE56F9" w:rsidRDefault="00BE56F9" w:rsidP="00BE56F9">
      <w:pPr>
        <w:rPr>
          <w:b/>
          <w:bCs/>
        </w:rPr>
      </w:pPr>
    </w:p>
    <w:p w14:paraId="676DA3EB" w14:textId="77777777" w:rsidR="00BE56F9" w:rsidRDefault="00BE56F9" w:rsidP="00BE56F9">
      <w:pPr>
        <w:rPr>
          <w:b/>
          <w:bCs/>
        </w:rPr>
      </w:pPr>
    </w:p>
    <w:p w14:paraId="638559E1" w14:textId="77777777" w:rsidR="00BE56F9" w:rsidRDefault="00BE56F9" w:rsidP="00BE56F9">
      <w:pPr>
        <w:rPr>
          <w:b/>
          <w:bCs/>
        </w:rPr>
      </w:pPr>
    </w:p>
    <w:p w14:paraId="65206939" w14:textId="77777777" w:rsidR="00BE56F9" w:rsidRDefault="00BE56F9" w:rsidP="00BE56F9">
      <w:pPr>
        <w:rPr>
          <w:b/>
          <w:bCs/>
        </w:rPr>
      </w:pPr>
    </w:p>
    <w:p w14:paraId="4EF21544" w14:textId="77777777" w:rsidR="00BE56F9" w:rsidRDefault="00BE56F9" w:rsidP="00BE56F9">
      <w:pPr>
        <w:rPr>
          <w:b/>
          <w:bCs/>
        </w:rPr>
      </w:pPr>
    </w:p>
    <w:p w14:paraId="3E2849D3" w14:textId="77777777" w:rsidR="00BE56F9" w:rsidRDefault="00BE56F9" w:rsidP="00BE56F9">
      <w:pPr>
        <w:rPr>
          <w:b/>
          <w:bCs/>
        </w:rPr>
      </w:pPr>
    </w:p>
    <w:p w14:paraId="15C8E605" w14:textId="77777777" w:rsidR="00BE56F9" w:rsidRDefault="00BE56F9" w:rsidP="00BE56F9">
      <w:pPr>
        <w:rPr>
          <w:b/>
          <w:bCs/>
        </w:rPr>
      </w:pPr>
    </w:p>
    <w:p w14:paraId="743B700E" w14:textId="77777777" w:rsidR="00BE56F9" w:rsidRDefault="00BE56F9" w:rsidP="00BE56F9">
      <w:pPr>
        <w:rPr>
          <w:b/>
          <w:bCs/>
        </w:rPr>
      </w:pPr>
    </w:p>
    <w:p w14:paraId="5E57D3A6" w14:textId="77777777" w:rsidR="00BE56F9" w:rsidRDefault="00BE56F9" w:rsidP="00BE56F9">
      <w:pPr>
        <w:rPr>
          <w:b/>
          <w:bCs/>
        </w:rPr>
      </w:pPr>
    </w:p>
    <w:p w14:paraId="6C714852" w14:textId="77777777" w:rsidR="00BE56F9" w:rsidRDefault="00BE56F9" w:rsidP="00BE56F9">
      <w:pPr>
        <w:rPr>
          <w:b/>
          <w:bCs/>
        </w:rPr>
      </w:pPr>
    </w:p>
    <w:p w14:paraId="3132A78A" w14:textId="77777777" w:rsidR="00BE56F9" w:rsidRDefault="00BE56F9" w:rsidP="00BE56F9">
      <w:pPr>
        <w:rPr>
          <w:b/>
          <w:bCs/>
        </w:rPr>
      </w:pPr>
    </w:p>
    <w:p w14:paraId="0D7D8306" w14:textId="77777777" w:rsidR="00BE56F9" w:rsidRDefault="00BE56F9" w:rsidP="00BE56F9">
      <w:pPr>
        <w:rPr>
          <w:b/>
          <w:bCs/>
        </w:rPr>
      </w:pPr>
    </w:p>
    <w:p w14:paraId="72152E71" w14:textId="77777777" w:rsidR="00BE56F9" w:rsidRDefault="00BE56F9" w:rsidP="00BE56F9">
      <w:pPr>
        <w:rPr>
          <w:b/>
          <w:bCs/>
        </w:rPr>
      </w:pPr>
    </w:p>
    <w:p w14:paraId="6CBA0F5C" w14:textId="77777777" w:rsidR="00BE56F9" w:rsidRDefault="00BE56F9" w:rsidP="00BE56F9">
      <w:pPr>
        <w:rPr>
          <w:b/>
          <w:bCs/>
        </w:rPr>
      </w:pPr>
    </w:p>
    <w:p w14:paraId="57BF5063" w14:textId="77777777" w:rsidR="00BE56F9" w:rsidRDefault="00BE56F9" w:rsidP="00BE56F9">
      <w:pPr>
        <w:rPr>
          <w:b/>
          <w:bCs/>
        </w:rPr>
      </w:pPr>
    </w:p>
    <w:p w14:paraId="673D082E" w14:textId="77777777" w:rsidR="00BE56F9" w:rsidRDefault="00BE56F9" w:rsidP="00BE56F9">
      <w:pPr>
        <w:rPr>
          <w:b/>
          <w:bCs/>
        </w:rPr>
      </w:pPr>
    </w:p>
    <w:p w14:paraId="7B17DE8C" w14:textId="77777777" w:rsidR="00BE56F9" w:rsidRDefault="00BE56F9" w:rsidP="00BE56F9">
      <w:pPr>
        <w:rPr>
          <w:b/>
          <w:bCs/>
        </w:rPr>
      </w:pPr>
    </w:p>
    <w:p w14:paraId="2C6C74D2" w14:textId="2B6FCCFD" w:rsidR="00BE56F9" w:rsidRPr="00BE56F9" w:rsidRDefault="00BE56F9" w:rsidP="00BE56F9">
      <w:pPr>
        <w:rPr>
          <w:b/>
          <w:bCs/>
        </w:rPr>
      </w:pPr>
      <w:r w:rsidRPr="00BE56F9">
        <w:rPr>
          <w:rFonts w:hint="eastAsia"/>
          <w:b/>
          <w:bCs/>
        </w:rPr>
        <w:lastRenderedPageBreak/>
        <w:t xml:space="preserve">(4) </w:t>
      </w:r>
      <w:r w:rsidRPr="00BE56F9">
        <w:rPr>
          <w:b/>
          <w:bCs/>
        </w:rPr>
        <w:t>Model Prediction</w:t>
      </w:r>
    </w:p>
    <w:p w14:paraId="611C4CAC" w14:textId="57CA67E4" w:rsidR="00BE56F9" w:rsidRDefault="00BE56F9" w:rsidP="00BE56F9">
      <w:r w:rsidRPr="00BE56F9">
        <w:t>The selected Random Forest model was applied to the test data, and the results were output. Predicted values after the red dotted line represent those generated by the model.</w:t>
      </w:r>
    </w:p>
    <w:p w14:paraId="1AF356DA" w14:textId="77777777" w:rsidR="00BE56F9" w:rsidRDefault="00BE56F9" w:rsidP="00BE56F9"/>
    <w:p w14:paraId="05EEA507" w14:textId="16A5C084" w:rsidR="00BE56F9" w:rsidRPr="00BE56F9" w:rsidRDefault="00BE56F9" w:rsidP="00BE56F9">
      <w:pPr>
        <w:rPr>
          <w:b/>
          <w:bCs/>
        </w:rPr>
      </w:pPr>
      <w:r w:rsidRPr="00BE56F9">
        <w:rPr>
          <w:b/>
          <w:bCs/>
        </w:rPr>
        <w:t>P</w:t>
      </w:r>
      <w:r w:rsidRPr="00BE56F9">
        <w:rPr>
          <w:rFonts w:hint="eastAsia"/>
          <w:b/>
          <w:bCs/>
        </w:rPr>
        <w:t xml:space="preserve">icture 2) power consumption for building type </w:t>
      </w:r>
      <w:r w:rsidRPr="00BE56F9">
        <w:rPr>
          <w:b/>
          <w:bCs/>
        </w:rPr>
        <w:t>–</w:t>
      </w:r>
      <w:r w:rsidRPr="00BE56F9">
        <w:rPr>
          <w:rFonts w:hint="eastAsia"/>
          <w:b/>
          <w:bCs/>
        </w:rPr>
        <w:t xml:space="preserve"> prediction results </w:t>
      </w:r>
    </w:p>
    <w:p w14:paraId="58D3D202" w14:textId="5DC19C7D" w:rsidR="00BE56F9" w:rsidRDefault="00BE56F9" w:rsidP="00BE56F9">
      <w:r>
        <w:rPr>
          <w:rFonts w:hint="eastAsia"/>
          <w:noProof/>
        </w:rPr>
        <w:drawing>
          <wp:inline distT="0" distB="0" distL="0" distR="0" wp14:anchorId="2F3E5083" wp14:editId="474132BD">
            <wp:extent cx="6645910" cy="4269740"/>
            <wp:effectExtent l="0" t="0" r="0" b="0"/>
            <wp:docPr id="77028403" name="그림 14" descr="텍스트, 스크린샷, 도표, 그래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28403" name="그림 14" descr="텍스트, 스크린샷, 도표, 그래프이(가) 표시된 사진&#10;&#10;자동 생성된 설명"/>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6645910" cy="4269740"/>
                    </a:xfrm>
                    <a:prstGeom prst="rect">
                      <a:avLst/>
                    </a:prstGeom>
                    <a:noFill/>
                    <a:ln>
                      <a:noFill/>
                    </a:ln>
                  </pic:spPr>
                </pic:pic>
              </a:graphicData>
            </a:graphic>
          </wp:inline>
        </w:drawing>
      </w:r>
      <w:r>
        <w:rPr>
          <w:rFonts w:hint="eastAsia"/>
          <w:noProof/>
        </w:rPr>
        <w:lastRenderedPageBreak/>
        <w:drawing>
          <wp:inline distT="0" distB="0" distL="0" distR="0" wp14:anchorId="302984E2" wp14:editId="0D0636DC">
            <wp:extent cx="6645910" cy="4269740"/>
            <wp:effectExtent l="0" t="0" r="0" b="0"/>
            <wp:docPr id="261301945" name="그림 15" descr="텍스트, 라인, 도표, 그래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301945" name="그림 15" descr="텍스트, 라인, 도표, 그래프이(가) 표시된 사진&#10;&#10;자동 생성된 설명"/>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645910" cy="4269740"/>
                    </a:xfrm>
                    <a:prstGeom prst="rect">
                      <a:avLst/>
                    </a:prstGeom>
                    <a:noFill/>
                    <a:ln>
                      <a:noFill/>
                    </a:ln>
                  </pic:spPr>
                </pic:pic>
              </a:graphicData>
            </a:graphic>
          </wp:inline>
        </w:drawing>
      </w:r>
    </w:p>
    <w:p w14:paraId="5190ECB7" w14:textId="3FD60385" w:rsidR="00BE56F9" w:rsidRDefault="00BE56F9" w:rsidP="00BE56F9">
      <w:r>
        <w:rPr>
          <w:rFonts w:hint="eastAsia"/>
          <w:noProof/>
        </w:rPr>
        <w:drawing>
          <wp:inline distT="0" distB="0" distL="0" distR="0" wp14:anchorId="1051D365" wp14:editId="1F5886AA">
            <wp:extent cx="6645910" cy="4269740"/>
            <wp:effectExtent l="0" t="0" r="0" b="0"/>
            <wp:docPr id="1763198739" name="그림 16" descr="텍스트, 폰트, 스크린샷, 친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198739" name="그림 16" descr="텍스트, 폰트, 스크린샷, 친필이(가) 표시된 사진&#10;&#10;자동 생성된 설명"/>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645910" cy="4269740"/>
                    </a:xfrm>
                    <a:prstGeom prst="rect">
                      <a:avLst/>
                    </a:prstGeom>
                    <a:noFill/>
                    <a:ln>
                      <a:noFill/>
                    </a:ln>
                  </pic:spPr>
                </pic:pic>
              </a:graphicData>
            </a:graphic>
          </wp:inline>
        </w:drawing>
      </w:r>
    </w:p>
    <w:p w14:paraId="4E451921" w14:textId="4BE1ED0A" w:rsidR="00BE56F9" w:rsidRDefault="00BE56F9" w:rsidP="00BE56F9">
      <w:r>
        <w:rPr>
          <w:rFonts w:hint="eastAsia"/>
          <w:noProof/>
        </w:rPr>
        <w:lastRenderedPageBreak/>
        <w:drawing>
          <wp:inline distT="0" distB="0" distL="0" distR="0" wp14:anchorId="354F819C" wp14:editId="2D84989A">
            <wp:extent cx="6645910" cy="4248150"/>
            <wp:effectExtent l="0" t="0" r="0" b="0"/>
            <wp:docPr id="664244066" name="그림 17" descr="텍스트, 친필, 폰트, 그래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244066" name="그림 17" descr="텍스트, 친필, 폰트, 그래프이(가) 표시된 사진&#10;&#10;자동 생성된 설명"/>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645910" cy="4248150"/>
                    </a:xfrm>
                    <a:prstGeom prst="rect">
                      <a:avLst/>
                    </a:prstGeom>
                    <a:noFill/>
                    <a:ln>
                      <a:noFill/>
                    </a:ln>
                  </pic:spPr>
                </pic:pic>
              </a:graphicData>
            </a:graphic>
          </wp:inline>
        </w:drawing>
      </w:r>
    </w:p>
    <w:p w14:paraId="3D7A5536" w14:textId="1923D42F" w:rsidR="00BE56F9" w:rsidRDefault="00BE56F9" w:rsidP="00BE56F9">
      <w:r>
        <w:rPr>
          <w:rFonts w:hint="eastAsia"/>
          <w:noProof/>
        </w:rPr>
        <w:drawing>
          <wp:inline distT="0" distB="0" distL="0" distR="0" wp14:anchorId="0E8FC134" wp14:editId="3795A5FE">
            <wp:extent cx="6645910" cy="4248150"/>
            <wp:effectExtent l="0" t="0" r="0" b="0"/>
            <wp:docPr id="221076630" name="그림 18" descr="텍스트, 라인, 폰트, 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076630" name="그림 18" descr="텍스트, 라인, 폰트, 스크린샷이(가) 표시된 사진&#10;&#10;자동 생성된 설명"/>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645910" cy="4248150"/>
                    </a:xfrm>
                    <a:prstGeom prst="rect">
                      <a:avLst/>
                    </a:prstGeom>
                    <a:noFill/>
                    <a:ln>
                      <a:noFill/>
                    </a:ln>
                  </pic:spPr>
                </pic:pic>
              </a:graphicData>
            </a:graphic>
          </wp:inline>
        </w:drawing>
      </w:r>
    </w:p>
    <w:p w14:paraId="168CEE10" w14:textId="77777777" w:rsidR="00BE56F9" w:rsidRDefault="00BE56F9" w:rsidP="00BE56F9"/>
    <w:p w14:paraId="42D05A4D" w14:textId="4E2521E0" w:rsidR="00BE56F9" w:rsidRDefault="00BE56F9" w:rsidP="00BE56F9">
      <w:r>
        <w:rPr>
          <w:rFonts w:hint="eastAsia"/>
          <w:noProof/>
        </w:rPr>
        <w:lastRenderedPageBreak/>
        <w:drawing>
          <wp:inline distT="0" distB="0" distL="0" distR="0" wp14:anchorId="0191696B" wp14:editId="51EF7C4E">
            <wp:extent cx="6638290" cy="4255135"/>
            <wp:effectExtent l="0" t="0" r="0" b="0"/>
            <wp:docPr id="1381417533" name="그림 19" descr="텍스트, 폰트, 스크린샷,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417533" name="그림 19" descr="텍스트, 폰트, 스크린샷, 도표이(가) 표시된 사진&#10;&#10;자동 생성된 설명"/>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638290" cy="4255135"/>
                    </a:xfrm>
                    <a:prstGeom prst="rect">
                      <a:avLst/>
                    </a:prstGeom>
                    <a:noFill/>
                    <a:ln>
                      <a:noFill/>
                    </a:ln>
                  </pic:spPr>
                </pic:pic>
              </a:graphicData>
            </a:graphic>
          </wp:inline>
        </w:drawing>
      </w:r>
    </w:p>
    <w:p w14:paraId="6113DC18" w14:textId="77777777" w:rsidR="00BE56F9" w:rsidRDefault="00BE56F9" w:rsidP="00BE56F9"/>
    <w:p w14:paraId="1D115081" w14:textId="77777777" w:rsidR="00BE56F9" w:rsidRPr="00BE56F9" w:rsidRDefault="00BE56F9" w:rsidP="00BE56F9">
      <w:pPr>
        <w:rPr>
          <w:b/>
          <w:bCs/>
        </w:rPr>
      </w:pPr>
      <w:r w:rsidRPr="00BE56F9">
        <w:rPr>
          <w:b/>
          <w:bCs/>
        </w:rPr>
        <w:t>5. Conclusion</w:t>
      </w:r>
    </w:p>
    <w:p w14:paraId="3C4A1EEF" w14:textId="77777777" w:rsidR="00BE56F9" w:rsidRDefault="00BE56F9" w:rsidP="00BE56F9">
      <w:r>
        <w:t>The Random Forest model accurately predicted power consumption across most building types, effectively reflecting key factors such as seasonality and time of day. However, for certain outlier data points (e.g., holidays and specific building types), additional feature engineering or model improvement is needed. These results are expected to provide practical support for power usage management and energy optimization strategies.</w:t>
      </w:r>
    </w:p>
    <w:p w14:paraId="2F7B8BA9" w14:textId="77777777" w:rsidR="00BE56F9" w:rsidRDefault="00BE56F9" w:rsidP="00BE56F9"/>
    <w:p w14:paraId="24174A90" w14:textId="77777777" w:rsidR="00BE56F9" w:rsidRPr="00BE56F9" w:rsidRDefault="00BE56F9" w:rsidP="00BE56F9">
      <w:pPr>
        <w:rPr>
          <w:b/>
          <w:bCs/>
        </w:rPr>
      </w:pPr>
      <w:r w:rsidRPr="00BE56F9">
        <w:rPr>
          <w:b/>
          <w:bCs/>
        </w:rPr>
        <w:t>Patterns in Training and Test Data:</w:t>
      </w:r>
    </w:p>
    <w:p w14:paraId="76F1C7E8" w14:textId="2C943F26" w:rsidR="00BE56F9" w:rsidRPr="00BE56F9" w:rsidRDefault="00BE56F9" w:rsidP="00BE56F9">
      <w:pPr>
        <w:rPr>
          <w:rFonts w:hint="eastAsia"/>
        </w:rPr>
      </w:pPr>
      <w:r>
        <w:t>Power consumption patterns varied significantly by building type, with sharp fluctuations observed during specific time periods or days of the week. Additionally, identifying factors like holidays and periodicity for each type proved critical for constructing an accurate model.</w:t>
      </w:r>
    </w:p>
    <w:sectPr w:rsidR="00BE56F9" w:rsidRPr="00BE56F9" w:rsidSect="00BE56F9">
      <w:pgSz w:w="11906" w:h="16838"/>
      <w:pgMar w:top="720" w:right="720" w:bottom="720" w:left="720" w:header="851" w:footer="992" w:gutter="0"/>
      <w:cols w:space="425"/>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맑은 고딕">
    <w:panose1 w:val="020B0503020000020004"/>
    <w:charset w:val="81"/>
    <w:family w:val="modern"/>
    <w:pitch w:val="variable"/>
    <w:sig w:usb0="9000002F" w:usb1="29D77CFB" w:usb2="00000012" w:usb3="00000000" w:csb0="00080001" w:csb1="00000000"/>
  </w:font>
  <w:font w:name="Arial">
    <w:panose1 w:val="020B0604020202020204"/>
    <w:charset w:val="00"/>
    <w:family w:val="swiss"/>
    <w:pitch w:val="variable"/>
    <w:sig w:usb0="E0002EFF" w:usb1="C000785B" w:usb2="00000009" w:usb3="00000000" w:csb0="000001FF" w:csb1="00000000"/>
  </w:font>
  <w:font w:name="굴림">
    <w:altName w:val="Gulim"/>
    <w:panose1 w:val="020B0600000101010101"/>
    <w:charset w:val="81"/>
    <w:family w:val="modern"/>
    <w:pitch w:val="variable"/>
    <w:sig w:usb0="B00002AF" w:usb1="69D77CFB" w:usb2="00000030" w:usb3="00000000" w:csb0="0008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4FA6A8F"/>
    <w:multiLevelType w:val="multilevel"/>
    <w:tmpl w:val="5AA611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2F82F1A"/>
    <w:multiLevelType w:val="multilevel"/>
    <w:tmpl w:val="65780A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3E773AE"/>
    <w:multiLevelType w:val="hybridMultilevel"/>
    <w:tmpl w:val="781C2B9E"/>
    <w:lvl w:ilvl="0" w:tplc="EFEE2D90">
      <w:start w:val="3"/>
      <w:numFmt w:val="bullet"/>
      <w:lvlText w:val="-"/>
      <w:lvlJc w:val="left"/>
      <w:pPr>
        <w:ind w:left="800" w:hanging="360"/>
      </w:pPr>
      <w:rPr>
        <w:rFonts w:ascii="맑은 고딕" w:eastAsia="맑은 고딕" w:hAnsi="맑은 고딕" w:cstheme="minorBidi" w:hint="eastAsia"/>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3" w15:restartNumberingAfterBreak="0">
    <w:nsid w:val="3D0D611E"/>
    <w:multiLevelType w:val="hybridMultilevel"/>
    <w:tmpl w:val="EDE4CA2E"/>
    <w:lvl w:ilvl="0" w:tplc="00785E80">
      <w:start w:val="1"/>
      <w:numFmt w:val="bullet"/>
      <w:lvlText w:val="-"/>
      <w:lvlJc w:val="left"/>
      <w:pPr>
        <w:ind w:left="800" w:hanging="360"/>
      </w:pPr>
      <w:rPr>
        <w:rFonts w:ascii="맑은 고딕" w:eastAsia="맑은 고딕" w:hAnsi="맑은 고딕" w:cstheme="minorBidi" w:hint="eastAsia"/>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4" w15:restartNumberingAfterBreak="0">
    <w:nsid w:val="4A8B0CE2"/>
    <w:multiLevelType w:val="multilevel"/>
    <w:tmpl w:val="E73A4E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489398288">
    <w:abstractNumId w:val="0"/>
  </w:num>
  <w:num w:numId="2" w16cid:durableId="645864731">
    <w:abstractNumId w:val="1"/>
  </w:num>
  <w:num w:numId="3" w16cid:durableId="500631614">
    <w:abstractNumId w:val="4"/>
  </w:num>
  <w:num w:numId="4" w16cid:durableId="1778018961">
    <w:abstractNumId w:val="2"/>
  </w:num>
  <w:num w:numId="5" w16cid:durableId="68120245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8"/>
  <w:bordersDoNotSurroundHeader/>
  <w:bordersDoNotSurroundFooter/>
  <w:proofState w:spelling="clean" w:grammar="clean"/>
  <w:defaultTabStop w:val="800"/>
  <w:characterSpacingControl w:val="doNotCompress"/>
  <w:compat>
    <w:useFELayout/>
    <w:compatSetting w:name="compatibilityMode" w:uri="http://schemas.microsoft.com/office/word" w:val="12"/>
    <w:compatSetting w:name="useWord2013TrackBottomHyphenation" w:uri="http://schemas.microsoft.com/office/word" w:val="1"/>
  </w:compat>
  <w:rsids>
    <w:rsidRoot w:val="00BE56F9"/>
    <w:rsid w:val="0025296A"/>
    <w:rsid w:val="004A3EA1"/>
    <w:rsid w:val="008048A5"/>
    <w:rsid w:val="00B5069D"/>
    <w:rsid w:val="00BE56F9"/>
    <w:rsid w:val="00D648A9"/>
    <w:rsid w:val="00DD16AF"/>
    <w:rsid w:val="00EB63EF"/>
  </w:rsids>
  <m:mathPr>
    <m:mathFont m:val="Cambria Math"/>
    <m:brkBin m:val="before"/>
    <m:brkBinSub m:val="--"/>
    <m:smallFrac m:val="0"/>
    <m:dispDef/>
    <m:lMargin m:val="0"/>
    <m:rMargin m:val="0"/>
    <m:defJc m:val="centerGroup"/>
    <m:wrapIndent m:val="1440"/>
    <m:intLim m:val="subSup"/>
    <m:naryLim m:val="undOvr"/>
  </m:mathPr>
  <w:themeFontLang w:val="en-US" w:eastAsia="ko-KR"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83DE64"/>
  <w15:chartTrackingRefBased/>
  <w15:docId w15:val="{67B36D30-6D01-42DF-85E7-641CB5E14B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Cs w:val="22"/>
        <w:lang w:val="en-US" w:eastAsia="ko-KR" w:bidi="ar-SA"/>
        <w14:ligatures w14:val="standardContextual"/>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wordWrap w:val="0"/>
      <w:autoSpaceDE w:val="0"/>
      <w:autoSpaceDN w:val="0"/>
    </w:pPr>
  </w:style>
  <w:style w:type="paragraph" w:styleId="1">
    <w:name w:val="heading 1"/>
    <w:basedOn w:val="a"/>
    <w:next w:val="a"/>
    <w:link w:val="1Char"/>
    <w:uiPriority w:val="9"/>
    <w:qFormat/>
    <w:rsid w:val="00BE56F9"/>
    <w:pPr>
      <w:keepNext/>
      <w:keepLines/>
      <w:spacing w:before="280" w:after="80"/>
      <w:outlineLvl w:val="0"/>
    </w:pPr>
    <w:rPr>
      <w:rFonts w:asciiTheme="majorHAnsi" w:eastAsiaTheme="majorEastAsia" w:hAnsiTheme="majorHAnsi" w:cstheme="majorBidi"/>
      <w:color w:val="000000" w:themeColor="text1"/>
      <w:sz w:val="32"/>
      <w:szCs w:val="32"/>
    </w:rPr>
  </w:style>
  <w:style w:type="paragraph" w:styleId="2">
    <w:name w:val="heading 2"/>
    <w:basedOn w:val="a"/>
    <w:next w:val="a"/>
    <w:link w:val="2Char"/>
    <w:uiPriority w:val="9"/>
    <w:semiHidden/>
    <w:unhideWhenUsed/>
    <w:qFormat/>
    <w:rsid w:val="00BE56F9"/>
    <w:pPr>
      <w:keepNext/>
      <w:keepLines/>
      <w:spacing w:before="160" w:after="80"/>
      <w:outlineLvl w:val="1"/>
    </w:pPr>
    <w:rPr>
      <w:rFonts w:asciiTheme="majorHAnsi" w:eastAsiaTheme="majorEastAsia" w:hAnsiTheme="majorHAnsi" w:cstheme="majorBidi"/>
      <w:color w:val="000000" w:themeColor="text1"/>
      <w:sz w:val="28"/>
      <w:szCs w:val="28"/>
    </w:rPr>
  </w:style>
  <w:style w:type="paragraph" w:styleId="3">
    <w:name w:val="heading 3"/>
    <w:basedOn w:val="a"/>
    <w:next w:val="a"/>
    <w:link w:val="3Char"/>
    <w:uiPriority w:val="9"/>
    <w:semiHidden/>
    <w:unhideWhenUsed/>
    <w:qFormat/>
    <w:rsid w:val="00BE56F9"/>
    <w:pPr>
      <w:keepNext/>
      <w:keepLines/>
      <w:spacing w:before="160" w:after="80"/>
      <w:outlineLvl w:val="2"/>
    </w:pPr>
    <w:rPr>
      <w:rFonts w:asciiTheme="majorHAnsi" w:eastAsiaTheme="majorEastAsia" w:hAnsiTheme="majorHAnsi" w:cstheme="majorBidi"/>
      <w:color w:val="000000" w:themeColor="text1"/>
      <w:sz w:val="24"/>
      <w:szCs w:val="24"/>
    </w:rPr>
  </w:style>
  <w:style w:type="paragraph" w:styleId="4">
    <w:name w:val="heading 4"/>
    <w:basedOn w:val="a"/>
    <w:next w:val="a"/>
    <w:link w:val="4Char"/>
    <w:uiPriority w:val="9"/>
    <w:semiHidden/>
    <w:unhideWhenUsed/>
    <w:qFormat/>
    <w:rsid w:val="00BE56F9"/>
    <w:pPr>
      <w:keepNext/>
      <w:keepLines/>
      <w:spacing w:before="80" w:after="40"/>
      <w:outlineLvl w:val="3"/>
    </w:pPr>
    <w:rPr>
      <w:rFonts w:asciiTheme="majorHAnsi" w:eastAsiaTheme="majorEastAsia" w:hAnsiTheme="majorHAnsi" w:cstheme="majorBidi"/>
      <w:color w:val="000000" w:themeColor="text1"/>
    </w:rPr>
  </w:style>
  <w:style w:type="paragraph" w:styleId="5">
    <w:name w:val="heading 5"/>
    <w:basedOn w:val="a"/>
    <w:next w:val="a"/>
    <w:link w:val="5Char"/>
    <w:uiPriority w:val="9"/>
    <w:semiHidden/>
    <w:unhideWhenUsed/>
    <w:qFormat/>
    <w:rsid w:val="00BE56F9"/>
    <w:pPr>
      <w:keepNext/>
      <w:keepLines/>
      <w:spacing w:before="80" w:after="40"/>
      <w:ind w:leftChars="100" w:left="100"/>
      <w:outlineLvl w:val="4"/>
    </w:pPr>
    <w:rPr>
      <w:rFonts w:asciiTheme="majorHAnsi" w:eastAsiaTheme="majorEastAsia" w:hAnsiTheme="majorHAnsi" w:cstheme="majorBidi"/>
      <w:color w:val="000000" w:themeColor="text1"/>
    </w:rPr>
  </w:style>
  <w:style w:type="paragraph" w:styleId="6">
    <w:name w:val="heading 6"/>
    <w:basedOn w:val="a"/>
    <w:next w:val="a"/>
    <w:link w:val="6Char"/>
    <w:uiPriority w:val="9"/>
    <w:semiHidden/>
    <w:unhideWhenUsed/>
    <w:qFormat/>
    <w:rsid w:val="00BE56F9"/>
    <w:pPr>
      <w:keepNext/>
      <w:keepLines/>
      <w:spacing w:before="80" w:after="40"/>
      <w:ind w:leftChars="200" w:left="200"/>
      <w:outlineLvl w:val="5"/>
    </w:pPr>
    <w:rPr>
      <w:rFonts w:asciiTheme="majorHAnsi" w:eastAsiaTheme="majorEastAsia" w:hAnsiTheme="majorHAnsi" w:cstheme="majorBidi"/>
      <w:color w:val="000000" w:themeColor="text1"/>
    </w:rPr>
  </w:style>
  <w:style w:type="paragraph" w:styleId="7">
    <w:name w:val="heading 7"/>
    <w:basedOn w:val="a"/>
    <w:next w:val="a"/>
    <w:link w:val="7Char"/>
    <w:uiPriority w:val="9"/>
    <w:semiHidden/>
    <w:unhideWhenUsed/>
    <w:qFormat/>
    <w:rsid w:val="00BE56F9"/>
    <w:pPr>
      <w:keepNext/>
      <w:keepLines/>
      <w:spacing w:before="80" w:after="40"/>
      <w:ind w:leftChars="300" w:left="300"/>
      <w:outlineLvl w:val="6"/>
    </w:pPr>
    <w:rPr>
      <w:rFonts w:asciiTheme="majorHAnsi" w:eastAsiaTheme="majorEastAsia" w:hAnsiTheme="majorHAnsi" w:cstheme="majorBidi"/>
      <w:color w:val="000000" w:themeColor="text1"/>
    </w:rPr>
  </w:style>
  <w:style w:type="paragraph" w:styleId="8">
    <w:name w:val="heading 8"/>
    <w:basedOn w:val="a"/>
    <w:next w:val="a"/>
    <w:link w:val="8Char"/>
    <w:uiPriority w:val="9"/>
    <w:semiHidden/>
    <w:unhideWhenUsed/>
    <w:qFormat/>
    <w:rsid w:val="00BE56F9"/>
    <w:pPr>
      <w:keepNext/>
      <w:keepLines/>
      <w:spacing w:before="80" w:after="40"/>
      <w:ind w:leftChars="400" w:left="400"/>
      <w:outlineLvl w:val="7"/>
    </w:pPr>
    <w:rPr>
      <w:rFonts w:asciiTheme="majorHAnsi" w:eastAsiaTheme="majorEastAsia" w:hAnsiTheme="majorHAnsi" w:cstheme="majorBidi"/>
      <w:color w:val="000000" w:themeColor="text1"/>
    </w:rPr>
  </w:style>
  <w:style w:type="paragraph" w:styleId="9">
    <w:name w:val="heading 9"/>
    <w:basedOn w:val="a"/>
    <w:next w:val="a"/>
    <w:link w:val="9Char"/>
    <w:uiPriority w:val="9"/>
    <w:semiHidden/>
    <w:unhideWhenUsed/>
    <w:qFormat/>
    <w:rsid w:val="00BE56F9"/>
    <w:pPr>
      <w:keepNext/>
      <w:keepLines/>
      <w:spacing w:before="80" w:after="40"/>
      <w:ind w:leftChars="500" w:left="500"/>
      <w:outlineLvl w:val="8"/>
    </w:pPr>
    <w:rPr>
      <w:rFonts w:asciiTheme="majorHAnsi" w:eastAsiaTheme="majorEastAsia" w:hAnsiTheme="majorHAnsi" w:cstheme="majorBidi"/>
      <w:color w:val="000000" w:themeColor="text1"/>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제목 1 Char"/>
    <w:basedOn w:val="a0"/>
    <w:link w:val="1"/>
    <w:uiPriority w:val="9"/>
    <w:rsid w:val="00BE56F9"/>
    <w:rPr>
      <w:rFonts w:asciiTheme="majorHAnsi" w:eastAsiaTheme="majorEastAsia" w:hAnsiTheme="majorHAnsi" w:cstheme="majorBidi"/>
      <w:color w:val="000000" w:themeColor="text1"/>
      <w:sz w:val="32"/>
      <w:szCs w:val="32"/>
    </w:rPr>
  </w:style>
  <w:style w:type="character" w:customStyle="1" w:styleId="2Char">
    <w:name w:val="제목 2 Char"/>
    <w:basedOn w:val="a0"/>
    <w:link w:val="2"/>
    <w:uiPriority w:val="9"/>
    <w:semiHidden/>
    <w:rsid w:val="00BE56F9"/>
    <w:rPr>
      <w:rFonts w:asciiTheme="majorHAnsi" w:eastAsiaTheme="majorEastAsia" w:hAnsiTheme="majorHAnsi" w:cstheme="majorBidi"/>
      <w:color w:val="000000" w:themeColor="text1"/>
      <w:sz w:val="28"/>
      <w:szCs w:val="28"/>
    </w:rPr>
  </w:style>
  <w:style w:type="character" w:customStyle="1" w:styleId="3Char">
    <w:name w:val="제목 3 Char"/>
    <w:basedOn w:val="a0"/>
    <w:link w:val="3"/>
    <w:uiPriority w:val="9"/>
    <w:semiHidden/>
    <w:rsid w:val="00BE56F9"/>
    <w:rPr>
      <w:rFonts w:asciiTheme="majorHAnsi" w:eastAsiaTheme="majorEastAsia" w:hAnsiTheme="majorHAnsi" w:cstheme="majorBidi"/>
      <w:color w:val="000000" w:themeColor="text1"/>
      <w:sz w:val="24"/>
      <w:szCs w:val="24"/>
    </w:rPr>
  </w:style>
  <w:style w:type="character" w:customStyle="1" w:styleId="4Char">
    <w:name w:val="제목 4 Char"/>
    <w:basedOn w:val="a0"/>
    <w:link w:val="4"/>
    <w:uiPriority w:val="9"/>
    <w:semiHidden/>
    <w:rsid w:val="00BE56F9"/>
    <w:rPr>
      <w:rFonts w:asciiTheme="majorHAnsi" w:eastAsiaTheme="majorEastAsia" w:hAnsiTheme="majorHAnsi" w:cstheme="majorBidi"/>
      <w:color w:val="000000" w:themeColor="text1"/>
    </w:rPr>
  </w:style>
  <w:style w:type="character" w:customStyle="1" w:styleId="5Char">
    <w:name w:val="제목 5 Char"/>
    <w:basedOn w:val="a0"/>
    <w:link w:val="5"/>
    <w:uiPriority w:val="9"/>
    <w:semiHidden/>
    <w:rsid w:val="00BE56F9"/>
    <w:rPr>
      <w:rFonts w:asciiTheme="majorHAnsi" w:eastAsiaTheme="majorEastAsia" w:hAnsiTheme="majorHAnsi" w:cstheme="majorBidi"/>
      <w:color w:val="000000" w:themeColor="text1"/>
    </w:rPr>
  </w:style>
  <w:style w:type="character" w:customStyle="1" w:styleId="6Char">
    <w:name w:val="제목 6 Char"/>
    <w:basedOn w:val="a0"/>
    <w:link w:val="6"/>
    <w:uiPriority w:val="9"/>
    <w:semiHidden/>
    <w:rsid w:val="00BE56F9"/>
    <w:rPr>
      <w:rFonts w:asciiTheme="majorHAnsi" w:eastAsiaTheme="majorEastAsia" w:hAnsiTheme="majorHAnsi" w:cstheme="majorBidi"/>
      <w:color w:val="000000" w:themeColor="text1"/>
    </w:rPr>
  </w:style>
  <w:style w:type="character" w:customStyle="1" w:styleId="7Char">
    <w:name w:val="제목 7 Char"/>
    <w:basedOn w:val="a0"/>
    <w:link w:val="7"/>
    <w:uiPriority w:val="9"/>
    <w:semiHidden/>
    <w:rsid w:val="00BE56F9"/>
    <w:rPr>
      <w:rFonts w:asciiTheme="majorHAnsi" w:eastAsiaTheme="majorEastAsia" w:hAnsiTheme="majorHAnsi" w:cstheme="majorBidi"/>
      <w:color w:val="000000" w:themeColor="text1"/>
    </w:rPr>
  </w:style>
  <w:style w:type="character" w:customStyle="1" w:styleId="8Char">
    <w:name w:val="제목 8 Char"/>
    <w:basedOn w:val="a0"/>
    <w:link w:val="8"/>
    <w:uiPriority w:val="9"/>
    <w:semiHidden/>
    <w:rsid w:val="00BE56F9"/>
    <w:rPr>
      <w:rFonts w:asciiTheme="majorHAnsi" w:eastAsiaTheme="majorEastAsia" w:hAnsiTheme="majorHAnsi" w:cstheme="majorBidi"/>
      <w:color w:val="000000" w:themeColor="text1"/>
    </w:rPr>
  </w:style>
  <w:style w:type="character" w:customStyle="1" w:styleId="9Char">
    <w:name w:val="제목 9 Char"/>
    <w:basedOn w:val="a0"/>
    <w:link w:val="9"/>
    <w:uiPriority w:val="9"/>
    <w:semiHidden/>
    <w:rsid w:val="00BE56F9"/>
    <w:rPr>
      <w:rFonts w:asciiTheme="majorHAnsi" w:eastAsiaTheme="majorEastAsia" w:hAnsiTheme="majorHAnsi" w:cstheme="majorBidi"/>
      <w:color w:val="000000" w:themeColor="text1"/>
    </w:rPr>
  </w:style>
  <w:style w:type="paragraph" w:styleId="a3">
    <w:name w:val="Title"/>
    <w:basedOn w:val="a"/>
    <w:next w:val="a"/>
    <w:link w:val="Char"/>
    <w:uiPriority w:val="10"/>
    <w:qFormat/>
    <w:rsid w:val="00BE56F9"/>
    <w:pPr>
      <w:spacing w:after="80" w:line="240" w:lineRule="auto"/>
      <w:contextualSpacing/>
      <w:jc w:val="center"/>
    </w:pPr>
    <w:rPr>
      <w:rFonts w:asciiTheme="majorHAnsi" w:eastAsiaTheme="majorEastAsia" w:hAnsiTheme="majorHAnsi" w:cstheme="majorBidi"/>
      <w:spacing w:val="-10"/>
      <w:kern w:val="28"/>
      <w:sz w:val="56"/>
      <w:szCs w:val="56"/>
    </w:rPr>
  </w:style>
  <w:style w:type="character" w:customStyle="1" w:styleId="Char">
    <w:name w:val="제목 Char"/>
    <w:basedOn w:val="a0"/>
    <w:link w:val="a3"/>
    <w:uiPriority w:val="10"/>
    <w:rsid w:val="00BE56F9"/>
    <w:rPr>
      <w:rFonts w:asciiTheme="majorHAnsi" w:eastAsiaTheme="majorEastAsia" w:hAnsiTheme="majorHAnsi" w:cstheme="majorBidi"/>
      <w:spacing w:val="-10"/>
      <w:kern w:val="28"/>
      <w:sz w:val="56"/>
      <w:szCs w:val="56"/>
    </w:rPr>
  </w:style>
  <w:style w:type="paragraph" w:styleId="a4">
    <w:name w:val="Subtitle"/>
    <w:basedOn w:val="a"/>
    <w:next w:val="a"/>
    <w:link w:val="Char0"/>
    <w:uiPriority w:val="11"/>
    <w:qFormat/>
    <w:rsid w:val="00BE56F9"/>
    <w:pPr>
      <w:numPr>
        <w:ilvl w:val="1"/>
      </w:numPr>
      <w:jc w:val="center"/>
    </w:pPr>
    <w:rPr>
      <w:rFonts w:asciiTheme="majorHAnsi" w:eastAsiaTheme="majorEastAsia" w:hAnsiTheme="majorHAnsi" w:cstheme="majorBidi"/>
      <w:color w:val="595959" w:themeColor="text1" w:themeTint="A6"/>
      <w:spacing w:val="15"/>
      <w:sz w:val="28"/>
      <w:szCs w:val="28"/>
    </w:rPr>
  </w:style>
  <w:style w:type="character" w:customStyle="1" w:styleId="Char0">
    <w:name w:val="부제 Char"/>
    <w:basedOn w:val="a0"/>
    <w:link w:val="a4"/>
    <w:uiPriority w:val="11"/>
    <w:rsid w:val="00BE56F9"/>
    <w:rPr>
      <w:rFonts w:asciiTheme="majorHAnsi" w:eastAsiaTheme="majorEastAsia" w:hAnsiTheme="majorHAnsi" w:cstheme="majorBidi"/>
      <w:color w:val="595959" w:themeColor="text1" w:themeTint="A6"/>
      <w:spacing w:val="15"/>
      <w:sz w:val="28"/>
      <w:szCs w:val="28"/>
    </w:rPr>
  </w:style>
  <w:style w:type="paragraph" w:styleId="a5">
    <w:name w:val="Quote"/>
    <w:basedOn w:val="a"/>
    <w:next w:val="a"/>
    <w:link w:val="Char1"/>
    <w:uiPriority w:val="29"/>
    <w:qFormat/>
    <w:rsid w:val="00BE56F9"/>
    <w:pPr>
      <w:spacing w:before="160"/>
      <w:jc w:val="center"/>
    </w:pPr>
    <w:rPr>
      <w:i/>
      <w:iCs/>
      <w:color w:val="404040" w:themeColor="text1" w:themeTint="BF"/>
    </w:rPr>
  </w:style>
  <w:style w:type="character" w:customStyle="1" w:styleId="Char1">
    <w:name w:val="인용 Char"/>
    <w:basedOn w:val="a0"/>
    <w:link w:val="a5"/>
    <w:uiPriority w:val="29"/>
    <w:rsid w:val="00BE56F9"/>
    <w:rPr>
      <w:i/>
      <w:iCs/>
      <w:color w:val="404040" w:themeColor="text1" w:themeTint="BF"/>
    </w:rPr>
  </w:style>
  <w:style w:type="paragraph" w:styleId="a6">
    <w:name w:val="List Paragraph"/>
    <w:basedOn w:val="a"/>
    <w:uiPriority w:val="34"/>
    <w:qFormat/>
    <w:rsid w:val="00BE56F9"/>
    <w:pPr>
      <w:ind w:left="720"/>
      <w:contextualSpacing/>
    </w:pPr>
  </w:style>
  <w:style w:type="character" w:styleId="a7">
    <w:name w:val="Intense Emphasis"/>
    <w:basedOn w:val="a0"/>
    <w:uiPriority w:val="21"/>
    <w:qFormat/>
    <w:rsid w:val="00BE56F9"/>
    <w:rPr>
      <w:i/>
      <w:iCs/>
      <w:color w:val="0F4761" w:themeColor="accent1" w:themeShade="BF"/>
    </w:rPr>
  </w:style>
  <w:style w:type="paragraph" w:styleId="a8">
    <w:name w:val="Intense Quote"/>
    <w:basedOn w:val="a"/>
    <w:next w:val="a"/>
    <w:link w:val="Char2"/>
    <w:uiPriority w:val="30"/>
    <w:qFormat/>
    <w:rsid w:val="00BE56F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har2">
    <w:name w:val="강한 인용 Char"/>
    <w:basedOn w:val="a0"/>
    <w:link w:val="a8"/>
    <w:uiPriority w:val="30"/>
    <w:rsid w:val="00BE56F9"/>
    <w:rPr>
      <w:i/>
      <w:iCs/>
      <w:color w:val="0F4761" w:themeColor="accent1" w:themeShade="BF"/>
    </w:rPr>
  </w:style>
  <w:style w:type="character" w:styleId="a9">
    <w:name w:val="Intense Reference"/>
    <w:basedOn w:val="a0"/>
    <w:uiPriority w:val="32"/>
    <w:qFormat/>
    <w:rsid w:val="00BE56F9"/>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83969454">
      <w:bodyDiv w:val="1"/>
      <w:marLeft w:val="0"/>
      <w:marRight w:val="0"/>
      <w:marTop w:val="0"/>
      <w:marBottom w:val="0"/>
      <w:divBdr>
        <w:top w:val="none" w:sz="0" w:space="0" w:color="auto"/>
        <w:left w:val="none" w:sz="0" w:space="0" w:color="auto"/>
        <w:bottom w:val="none" w:sz="0" w:space="0" w:color="auto"/>
        <w:right w:val="none" w:sz="0" w:space="0" w:color="auto"/>
      </w:divBdr>
    </w:div>
    <w:div w:id="18925747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fontTable" Target="fontTable.xml"/><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맑은 고딕"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맑은 고딕"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TotalTime>
  <Pages>7</Pages>
  <Words>790</Words>
  <Characters>4503</Characters>
  <Application>Microsoft Office Word</Application>
  <DocSecurity>0</DocSecurity>
  <Lines>37</Lines>
  <Paragraphs>10</Paragraphs>
  <ScaleCrop>false</ScaleCrop>
  <Company/>
  <LinksUpToDate>false</LinksUpToDate>
  <CharactersWithSpaces>5283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jisun yun</dc:creator>
  <cp:keywords/>
  <dc:description/>
  <cp:lastModifiedBy>jisun yun</cp:lastModifiedBy>
  <cp:revision>1</cp:revision>
  <dcterms:created xsi:type="dcterms:W3CDTF">2024-11-21T22:24:00Z</dcterms:created>
  <dcterms:modified xsi:type="dcterms:W3CDTF">2024-11-21T22:33:00Z</dcterms:modified>
</cp:coreProperties>
</file>